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19D" w:rsidRDefault="00C96826" w:rsidP="000F796F">
      <w:pPr>
        <w:jc w:val="right"/>
      </w:pPr>
      <w:r>
        <w:rPr>
          <w:noProof/>
        </w:rPr>
        <w:drawing>
          <wp:inline distT="0" distB="0" distL="0" distR="0">
            <wp:extent cx="2019935" cy="668020"/>
            <wp:effectExtent l="19050" t="0" r="0" b="0"/>
            <wp:docPr id="1" name="Afbeelding 1"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ieuw"/>
                    <pic:cNvPicPr>
                      <a:picLocks noChangeAspect="1" noChangeArrowheads="1"/>
                    </pic:cNvPicPr>
                  </pic:nvPicPr>
                  <pic:blipFill>
                    <a:blip r:embed="rId9" cstate="print"/>
                    <a:srcRect/>
                    <a:stretch>
                      <a:fillRect/>
                    </a:stretch>
                  </pic:blipFill>
                  <pic:spPr bwMode="auto">
                    <a:xfrm>
                      <a:off x="0" y="0"/>
                      <a:ext cx="2019935" cy="668020"/>
                    </a:xfrm>
                    <a:prstGeom prst="rect">
                      <a:avLst/>
                    </a:prstGeom>
                    <a:noFill/>
                    <a:ln w="9525">
                      <a:noFill/>
                      <a:miter lim="800000"/>
                      <a:headEnd/>
                      <a:tailEnd/>
                    </a:ln>
                  </pic:spPr>
                </pic:pic>
              </a:graphicData>
            </a:graphic>
          </wp:inline>
        </w:drawing>
      </w:r>
    </w:p>
    <w:p w:rsidR="00F23D29" w:rsidRDefault="00F23D29"/>
    <w:tbl>
      <w:tblPr>
        <w:tblStyle w:val="Tabelraster"/>
        <w:tblW w:w="0" w:type="auto"/>
        <w:tblLook w:val="01E0"/>
      </w:tblPr>
      <w:tblGrid>
        <w:gridCol w:w="9212"/>
      </w:tblGrid>
      <w:tr w:rsidR="00F23D29" w:rsidRPr="00111FB0" w:rsidTr="00880D90">
        <w:tc>
          <w:tcPr>
            <w:tcW w:w="9212" w:type="dxa"/>
          </w:tcPr>
          <w:p w:rsidR="00F23D29" w:rsidRPr="00111FB0" w:rsidRDefault="00F23D29" w:rsidP="00880D90">
            <w:pPr>
              <w:rPr>
                <w:b/>
              </w:rPr>
            </w:pPr>
            <w:r w:rsidRPr="00111FB0">
              <w:rPr>
                <w:b/>
              </w:rPr>
              <w:t xml:space="preserve">SCHRIFTELIJKE VRAGEN, ex artikel </w:t>
            </w:r>
            <w:r>
              <w:rPr>
                <w:b/>
              </w:rPr>
              <w:t>39</w:t>
            </w:r>
            <w:r w:rsidRPr="00111FB0">
              <w:rPr>
                <w:b/>
              </w:rPr>
              <w:t xml:space="preserve"> Reglement van Orde</w:t>
            </w:r>
          </w:p>
        </w:tc>
      </w:tr>
    </w:tbl>
    <w:p w:rsidR="00F23D29" w:rsidRDefault="00F23D29" w:rsidP="00F23D29"/>
    <w:p w:rsidR="00F23D29" w:rsidRDefault="00F23D29" w:rsidP="00F23D29"/>
    <w:tbl>
      <w:tblPr>
        <w:tblStyle w:val="Tabelraster"/>
        <w:tblW w:w="0" w:type="auto"/>
        <w:tblLook w:val="01E0"/>
      </w:tblPr>
      <w:tblGrid>
        <w:gridCol w:w="4606"/>
        <w:gridCol w:w="4606"/>
      </w:tblGrid>
      <w:tr w:rsidR="00F23D29" w:rsidTr="00880D90">
        <w:tc>
          <w:tcPr>
            <w:tcW w:w="4606" w:type="dxa"/>
          </w:tcPr>
          <w:p w:rsidR="00F23D29" w:rsidRDefault="00F23D29" w:rsidP="00880D90">
            <w:r>
              <w:t>Gericht aan GS / lid GS</w:t>
            </w:r>
          </w:p>
          <w:p w:rsidR="00F23D29" w:rsidRDefault="00F23D29" w:rsidP="00880D90"/>
          <w:p w:rsidR="00F23D29" w:rsidRDefault="00F23D29" w:rsidP="00880D90"/>
        </w:tc>
        <w:tc>
          <w:tcPr>
            <w:tcW w:w="4606" w:type="dxa"/>
          </w:tcPr>
          <w:p w:rsidR="00F23D29" w:rsidRDefault="000F796F" w:rsidP="00880D90">
            <w:r>
              <w:t>College GS</w:t>
            </w:r>
          </w:p>
        </w:tc>
      </w:tr>
      <w:tr w:rsidR="00F23D29" w:rsidTr="00880D90">
        <w:tc>
          <w:tcPr>
            <w:tcW w:w="4606" w:type="dxa"/>
          </w:tcPr>
          <w:p w:rsidR="00F23D29" w:rsidRDefault="00F23D29" w:rsidP="00880D90">
            <w:r>
              <w:t>Inleidende toelichting</w:t>
            </w:r>
          </w:p>
          <w:p w:rsidR="00F23D29" w:rsidRDefault="00F23D29" w:rsidP="00880D90">
            <w:r>
              <w:t>(facultatief)</w:t>
            </w:r>
          </w:p>
        </w:tc>
        <w:tc>
          <w:tcPr>
            <w:tcW w:w="4606" w:type="dxa"/>
          </w:tcPr>
          <w:p w:rsidR="000F796F" w:rsidRDefault="000F796F" w:rsidP="000F796F">
            <w:pPr>
              <w:pStyle w:val="Geenafstand"/>
            </w:pPr>
            <w:r>
              <w:t xml:space="preserve">Het huisvesten van vluchtelingen met een erkende vluchtelingenstatus is al jaar en dag een probleem voor veel gemeenten. Iedere gemeente krijgt ermee te maken. De Statenfractie van de ChristenUnie wil dat de provincie zich meer flexibel opstelt naar de gemeenten. In de huidige situatie bepaalt de provincie  op basis van het aantal inwoners hoeveel statushouders een gemeente op moet nemen. De ChristenUnie is van mening dat ook andere criteria een rol moeten spelen. </w:t>
            </w:r>
          </w:p>
          <w:p w:rsidR="00705EC7" w:rsidRDefault="00705EC7" w:rsidP="000F796F">
            <w:pPr>
              <w:pStyle w:val="Geenafstand"/>
            </w:pPr>
          </w:p>
          <w:p w:rsidR="00705EC7" w:rsidRDefault="00705EC7" w:rsidP="000F796F">
            <w:pPr>
              <w:pStyle w:val="Geenafstand"/>
            </w:pPr>
            <w:r>
              <w:t>Uit onderzoek van de NOS blijkt dat ruim een kwart van de gemeenten problemen voorziet met de huisvesting van vergunninghouders. Sommige gemeenten  hebben wel woonruimte voor het aantal hen toegewezen vluchtelingen. In sommige gevallen zelfs wel meer. Andere  gemeenten komen in de problemen omdat ze te weinig sociale huurwoningen beschikbaar hebben. Als daar wachtlijsten voor zijn moeten eigen inwoners, die op die wachtlijst staan,  in bepaalde gevallen voorrang verlenen aan binnenkomende vluchtelingen. Dat is voor de betrokkenen een wrange ervaring en zorgt mede voor weerstand tegen het opnemen van vluchtelingen. Uit diverse publicaties en uitzendingen blijkt dat een deel van de Nederlanders, op basis van terechte of onterechte aannames en ervaringen, moeite heeft met het opnemen van vluchtelingen. De ChristenUnie is van mening dat er alles aan moet worden gedaan om deze weerstanden weg te nemen.</w:t>
            </w:r>
          </w:p>
          <w:p w:rsidR="00F23D29" w:rsidRDefault="00F23D29" w:rsidP="00880D90"/>
        </w:tc>
      </w:tr>
      <w:tr w:rsidR="00F23D29" w:rsidTr="00880D90">
        <w:tc>
          <w:tcPr>
            <w:tcW w:w="4606" w:type="dxa"/>
          </w:tcPr>
          <w:p w:rsidR="00F23D29" w:rsidRDefault="00F23D29" w:rsidP="00880D90">
            <w:r>
              <w:t>Vraag / vragen</w:t>
            </w:r>
          </w:p>
          <w:p w:rsidR="00F23D29" w:rsidRDefault="00F23D29" w:rsidP="00880D90"/>
          <w:p w:rsidR="00F23D29" w:rsidRDefault="00F23D29" w:rsidP="00880D90"/>
        </w:tc>
        <w:tc>
          <w:tcPr>
            <w:tcW w:w="4606" w:type="dxa"/>
          </w:tcPr>
          <w:p w:rsidR="00F23D29" w:rsidRPr="000F796F" w:rsidRDefault="000F796F" w:rsidP="000F796F">
            <w:pPr>
              <w:pStyle w:val="Lijstalinea"/>
              <w:numPr>
                <w:ilvl w:val="0"/>
                <w:numId w:val="1"/>
              </w:numPr>
              <w:rPr>
                <w:rFonts w:ascii="Times New Roman" w:hAnsi="Times New Roman"/>
              </w:rPr>
            </w:pPr>
            <w:r w:rsidRPr="000F796F">
              <w:rPr>
                <w:rFonts w:ascii="Times New Roman" w:hAnsi="Times New Roman"/>
              </w:rPr>
              <w:t>Hoe groot is het probleem van het huisvesten van statushouders in Fryslân?</w:t>
            </w:r>
          </w:p>
          <w:p w:rsidR="000F796F" w:rsidRDefault="000F796F" w:rsidP="000F796F">
            <w:pPr>
              <w:pStyle w:val="Lijstalinea"/>
              <w:numPr>
                <w:ilvl w:val="0"/>
                <w:numId w:val="1"/>
              </w:numPr>
              <w:rPr>
                <w:rFonts w:ascii="Times New Roman" w:hAnsi="Times New Roman"/>
              </w:rPr>
            </w:pPr>
            <w:r w:rsidRPr="000F796F">
              <w:rPr>
                <w:rFonts w:ascii="Times New Roman" w:hAnsi="Times New Roman"/>
              </w:rPr>
              <w:t>Waardoor ontstaat dat probleem volgens u?</w:t>
            </w:r>
          </w:p>
          <w:p w:rsidR="00CD4F82" w:rsidRPr="000F796F" w:rsidRDefault="00CD4F82" w:rsidP="000F796F">
            <w:pPr>
              <w:pStyle w:val="Lijstalinea"/>
              <w:numPr>
                <w:ilvl w:val="0"/>
                <w:numId w:val="1"/>
              </w:numPr>
              <w:rPr>
                <w:rFonts w:ascii="Times New Roman" w:hAnsi="Times New Roman"/>
              </w:rPr>
            </w:pPr>
            <w:r>
              <w:rPr>
                <w:rFonts w:ascii="Times New Roman" w:hAnsi="Times New Roman"/>
              </w:rPr>
              <w:t>Wat kunt u doen om dat probleem het hoofd te bieden?</w:t>
            </w:r>
          </w:p>
          <w:p w:rsidR="000F796F" w:rsidRPr="000F796F" w:rsidRDefault="000F796F" w:rsidP="000F796F">
            <w:pPr>
              <w:pStyle w:val="Lijstalinea"/>
              <w:numPr>
                <w:ilvl w:val="0"/>
                <w:numId w:val="1"/>
              </w:numPr>
              <w:rPr>
                <w:rFonts w:ascii="Times New Roman" w:hAnsi="Times New Roman"/>
              </w:rPr>
            </w:pPr>
            <w:r w:rsidRPr="000F796F">
              <w:rPr>
                <w:rFonts w:ascii="Times New Roman" w:hAnsi="Times New Roman"/>
              </w:rPr>
              <w:t>Om hoeveel statushouders gaat het?</w:t>
            </w:r>
          </w:p>
          <w:p w:rsidR="000F796F" w:rsidRPr="000F796F" w:rsidRDefault="000F796F" w:rsidP="000F796F">
            <w:pPr>
              <w:pStyle w:val="Lijstalinea"/>
              <w:numPr>
                <w:ilvl w:val="0"/>
                <w:numId w:val="1"/>
              </w:numPr>
              <w:rPr>
                <w:rFonts w:ascii="Times New Roman" w:hAnsi="Times New Roman"/>
              </w:rPr>
            </w:pPr>
            <w:r w:rsidRPr="000F796F">
              <w:rPr>
                <w:rFonts w:ascii="Times New Roman" w:hAnsi="Times New Roman"/>
              </w:rPr>
              <w:t>Welke gemeenten kunnen wel en welke kunnen niet voldoen aan de opdracht tot huisvesting van deze statushouders?</w:t>
            </w:r>
          </w:p>
          <w:p w:rsidR="000F796F" w:rsidRPr="000F796F" w:rsidRDefault="000F796F" w:rsidP="00CD4F82">
            <w:pPr>
              <w:pStyle w:val="Lijstalinea"/>
              <w:numPr>
                <w:ilvl w:val="0"/>
                <w:numId w:val="1"/>
              </w:numPr>
            </w:pPr>
            <w:r w:rsidRPr="000F796F">
              <w:rPr>
                <w:rFonts w:ascii="Times New Roman" w:hAnsi="Times New Roman"/>
              </w:rPr>
              <w:t>Wat kan de Provincie hierin betekenen</w:t>
            </w:r>
            <w:r w:rsidR="00CD4F82">
              <w:rPr>
                <w:rFonts w:ascii="Times New Roman" w:hAnsi="Times New Roman"/>
              </w:rPr>
              <w:t>?</w:t>
            </w:r>
          </w:p>
        </w:tc>
      </w:tr>
    </w:tbl>
    <w:p w:rsidR="00F23D29" w:rsidRDefault="00F23D29" w:rsidP="00F23D29"/>
    <w:p w:rsidR="00F23D29" w:rsidRDefault="00F23D29" w:rsidP="00F23D29"/>
    <w:tbl>
      <w:tblPr>
        <w:tblStyle w:val="Tabelraster"/>
        <w:tblW w:w="0" w:type="auto"/>
        <w:tblLook w:val="01E0"/>
      </w:tblPr>
      <w:tblGrid>
        <w:gridCol w:w="4606"/>
        <w:gridCol w:w="4606"/>
      </w:tblGrid>
      <w:tr w:rsidR="00F23D29" w:rsidTr="00880D90">
        <w:tc>
          <w:tcPr>
            <w:tcW w:w="4606" w:type="dxa"/>
          </w:tcPr>
          <w:p w:rsidR="00F23D29" w:rsidRDefault="00F23D29" w:rsidP="00880D90">
            <w:r>
              <w:t>Indiener(s)</w:t>
            </w:r>
          </w:p>
        </w:tc>
        <w:tc>
          <w:tcPr>
            <w:tcW w:w="4606" w:type="dxa"/>
          </w:tcPr>
          <w:p w:rsidR="00F23D29" w:rsidRDefault="00F23D29" w:rsidP="00880D90">
            <w:r>
              <w:t>(fractie / naam / handtekening)</w:t>
            </w:r>
          </w:p>
          <w:p w:rsidR="00F23D29" w:rsidRDefault="000F796F" w:rsidP="00880D90">
            <w:r>
              <w:t xml:space="preserve">ChristenUnie, </w:t>
            </w:r>
            <w:proofErr w:type="spellStart"/>
            <w:r>
              <w:t>Ynze</w:t>
            </w:r>
            <w:proofErr w:type="spellEnd"/>
            <w:r>
              <w:t xml:space="preserve"> de Boer</w:t>
            </w:r>
          </w:p>
          <w:p w:rsidR="00F23D29" w:rsidRDefault="00F23D29" w:rsidP="00880D90"/>
        </w:tc>
      </w:tr>
    </w:tbl>
    <w:p w:rsidR="00F23D29" w:rsidRDefault="00F23D29" w:rsidP="00F23D29"/>
    <w:p w:rsidR="00F23D29" w:rsidRDefault="00F23D29" w:rsidP="00F23D29"/>
    <w:tbl>
      <w:tblPr>
        <w:tblStyle w:val="Tabelraster"/>
        <w:tblW w:w="0" w:type="auto"/>
        <w:tblLook w:val="01E0"/>
      </w:tblPr>
      <w:tblGrid>
        <w:gridCol w:w="4606"/>
        <w:gridCol w:w="4606"/>
      </w:tblGrid>
      <w:tr w:rsidR="00F23D29" w:rsidTr="00880D90">
        <w:tc>
          <w:tcPr>
            <w:tcW w:w="4606" w:type="dxa"/>
          </w:tcPr>
          <w:p w:rsidR="00F23D29" w:rsidRDefault="00F23D29" w:rsidP="00880D90">
            <w:r>
              <w:lastRenderedPageBreak/>
              <w:t>Datum</w:t>
            </w:r>
          </w:p>
        </w:tc>
        <w:tc>
          <w:tcPr>
            <w:tcW w:w="4606" w:type="dxa"/>
          </w:tcPr>
          <w:p w:rsidR="00F23D29" w:rsidRDefault="000F796F" w:rsidP="00880D90">
            <w:r>
              <w:t>26 januari 2015</w:t>
            </w:r>
          </w:p>
        </w:tc>
      </w:tr>
    </w:tbl>
    <w:p w:rsidR="00F23D29" w:rsidRDefault="00F23D29" w:rsidP="00F23D29"/>
    <w:p w:rsidR="00F23D29" w:rsidRDefault="00F23D29"/>
    <w:sectPr w:rsidR="00F23D29" w:rsidSect="00D551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234EA"/>
    <w:multiLevelType w:val="hybridMultilevel"/>
    <w:tmpl w:val="B8B6BA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8"/>
  <w:proofState w:spelling="clean"/>
  <w:defaultTabStop w:val="708"/>
  <w:hyphenationZone w:val="425"/>
  <w:characterSpacingControl w:val="doNotCompress"/>
  <w:compat/>
  <w:rsids>
    <w:rsidRoot w:val="00F23D29"/>
    <w:rsid w:val="000F796F"/>
    <w:rsid w:val="0042289E"/>
    <w:rsid w:val="005A154B"/>
    <w:rsid w:val="005A5092"/>
    <w:rsid w:val="006F4953"/>
    <w:rsid w:val="00705EC7"/>
    <w:rsid w:val="00C96826"/>
    <w:rsid w:val="00CD4F82"/>
    <w:rsid w:val="00D5519D"/>
    <w:rsid w:val="00F23D2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3D29"/>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23D29"/>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C96826"/>
    <w:rPr>
      <w:rFonts w:ascii="Tahoma" w:hAnsi="Tahoma" w:cs="Tahoma"/>
      <w:sz w:val="16"/>
      <w:szCs w:val="16"/>
    </w:rPr>
  </w:style>
  <w:style w:type="character" w:customStyle="1" w:styleId="BallontekstChar">
    <w:name w:val="Ballontekst Char"/>
    <w:basedOn w:val="Standaardalinea-lettertype"/>
    <w:link w:val="Ballontekst"/>
    <w:uiPriority w:val="99"/>
    <w:semiHidden/>
    <w:rsid w:val="00C96826"/>
    <w:rPr>
      <w:rFonts w:ascii="Tahoma" w:eastAsia="Times New Roman" w:hAnsi="Tahoma" w:cs="Tahoma"/>
      <w:sz w:val="16"/>
      <w:szCs w:val="16"/>
      <w:lang w:eastAsia="nl-NL"/>
    </w:rPr>
  </w:style>
  <w:style w:type="paragraph" w:styleId="Geenafstand">
    <w:name w:val="No Spacing"/>
    <w:uiPriority w:val="1"/>
    <w:qFormat/>
    <w:rsid w:val="000F796F"/>
    <w:pPr>
      <w:spacing w:after="0" w:line="240" w:lineRule="auto"/>
    </w:pPr>
  </w:style>
  <w:style w:type="paragraph" w:styleId="Lijstalinea">
    <w:name w:val="List Paragraph"/>
    <w:basedOn w:val="Standaard"/>
    <w:uiPriority w:val="34"/>
    <w:qFormat/>
    <w:rsid w:val="000F79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Bibliotheek xmlns="473cec2d-a276-4241-9b06-18da2f016265" xsi:nil="true"/>
    <_dlc_DocId xmlns="473cec2d-a276-4241-9b06-18da2f016265">GRIF-145-17</_dlc_DocId>
    <_dlc_DocIdUrl xmlns="473cec2d-a276-4241-9b06-18da2f016265">
      <Url>https://wurkpleinps.fryslan.nl/ChristenUnie/_layouts/DocIdRedir.aspx?ID=GRIF-145-17</Url>
      <Description>GRIF-145-17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37312EF1A26746AC6A3E26C63F9DAC" ma:contentTypeVersion="6" ma:contentTypeDescription="Een nieuw document maken." ma:contentTypeScope="" ma:versionID="74229637eee9aa9a049326b57986c2bc">
  <xsd:schema xmlns:xsd="http://www.w3.org/2001/XMLSchema" xmlns:xs="http://www.w3.org/2001/XMLSchema" xmlns:p="http://schemas.microsoft.com/office/2006/metadata/properties" xmlns:ns2="473cec2d-a276-4241-9b06-18da2f016265" targetNamespace="http://schemas.microsoft.com/office/2006/metadata/properties" ma:root="true" ma:fieldsID="7e825ef23ca318ab15c08865c26aefd7" ns2:_="">
    <xsd:import namespace="473cec2d-a276-4241-9b06-18da2f016265"/>
    <xsd:element name="properties">
      <xsd:complexType>
        <xsd:sequence>
          <xsd:element name="documentManagement">
            <xsd:complexType>
              <xsd:all>
                <xsd:element ref="ns2:Bibliothee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cec2d-a276-4241-9b06-18da2f016265" elementFormDefault="qualified">
    <xsd:import namespace="http://schemas.microsoft.com/office/2006/documentManagement/types"/>
    <xsd:import namespace="http://schemas.microsoft.com/office/infopath/2007/PartnerControls"/>
    <xsd:element name="Bibliotheek" ma:index="8" nillable="true" ma:displayName="Bibliotheek" ma:description="T.b.v. Content Organizer &amp; Workflows" ma:format="Dropdown" ma:hidden="true" ma:internalName="Bibliotheek" ma:readOnly="false">
      <xsd:simpleType>
        <xsd:restriction base="dms:Choice">
          <xsd:enumeration value="Auditkommisje"/>
          <xsd:enumeration value="Boarger en Mienskip"/>
          <xsd:enumeration value="Formats en Paadwizers"/>
          <xsd:enumeration value="Lân, Loft &amp; Wetter"/>
          <xsd:enumeration value="Mienskiplike kommisjes"/>
          <xsd:enumeration value="Noch net agindearre stikken"/>
          <xsd:enumeration value="Oare wurkgroepen en kommisjes"/>
          <xsd:enumeration value="Presidium"/>
          <xsd:enumeration value="Provinsjale Steaten"/>
          <xsd:enumeration value="Regleminten"/>
          <xsd:enumeration value="Skriftlike fragen"/>
        </xsd:restriction>
      </xsd:simpleType>
    </xsd:element>
    <xsd:element name="_dlc_DocId" ma:index="9" nillable="true" ma:displayName="Waarde van de document-id" ma:description="De waarde van de document-id die aan dit item is toegewezen." ma:internalName="_dlc_DocId" ma:readOnly="true">
      <xsd:simpleType>
        <xsd:restriction base="dms:Text"/>
      </xsd:simpleType>
    </xsd:element>
    <xsd:element name="_dlc_DocIdUrl" ma:index="1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A65BD-F4DF-4E9D-AFC6-A11E30061EA4}">
  <ds:schemaRefs>
    <ds:schemaRef ds:uri="http://schemas.microsoft.com/sharepoint/events"/>
  </ds:schemaRefs>
</ds:datastoreItem>
</file>

<file path=customXml/itemProps2.xml><?xml version="1.0" encoding="utf-8"?>
<ds:datastoreItem xmlns:ds="http://schemas.openxmlformats.org/officeDocument/2006/customXml" ds:itemID="{354E910F-6390-48A7-A404-B9AB9E758C0E}">
  <ds:schemaRefs>
    <ds:schemaRef ds:uri="http://schemas.microsoft.com/office/2006/metadata/properties"/>
    <ds:schemaRef ds:uri="http://schemas.microsoft.com/office/infopath/2007/PartnerControls"/>
    <ds:schemaRef ds:uri="473cec2d-a276-4241-9b06-18da2f016265"/>
  </ds:schemaRefs>
</ds:datastoreItem>
</file>

<file path=customXml/itemProps3.xml><?xml version="1.0" encoding="utf-8"?>
<ds:datastoreItem xmlns:ds="http://schemas.openxmlformats.org/officeDocument/2006/customXml" ds:itemID="{B950DF40-5CD9-4F97-A60D-BAB4F3737872}">
  <ds:schemaRefs>
    <ds:schemaRef ds:uri="http://schemas.microsoft.com/sharepoint/v3/contenttype/forms"/>
  </ds:schemaRefs>
</ds:datastoreItem>
</file>

<file path=customXml/itemProps4.xml><?xml version="1.0" encoding="utf-8"?>
<ds:datastoreItem xmlns:ds="http://schemas.openxmlformats.org/officeDocument/2006/customXml" ds:itemID="{3AA96479-6789-493A-B977-7F02B0EEC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cec2d-a276-4241-9b06-18da2f016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307</Words>
  <Characters>1689</Characters>
  <Application>Microsoft Office Word</Application>
  <DocSecurity>0</DocSecurity>
  <Lines>14</Lines>
  <Paragraphs>3</Paragraphs>
  <ScaleCrop>false</ScaleCrop>
  <Company>Provincie Fryslan</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messi822</dc:creator>
  <cp:lastModifiedBy>Margreet vd Molen</cp:lastModifiedBy>
  <cp:revision>4</cp:revision>
  <dcterms:created xsi:type="dcterms:W3CDTF">2015-01-26T14:40:00Z</dcterms:created>
  <dcterms:modified xsi:type="dcterms:W3CDTF">2015-01-26T16:38:00Z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0x010100DB37312EF1A26746AC6A3E26C63F9DAC</vt:lpwstr>
  </property>
  <property fmtid="{D5CDD505-2E9C-101B-9397-08002B2CF9AE}" pid="3" name="_dlc_DocIdItemGuid">
    <vt:lpwstr>3ce7f580-3775-45a7-8a7d-5397496f5e69</vt:lpwstr>
  </property>
</Properties>
</file>