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C053FB" w:rsidP="00C54908">
      <w:pPr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2357755</wp:posOffset>
            </wp:positionH>
            <wp:positionV relativeFrom="margin">
              <wp:posOffset>-118745</wp:posOffset>
            </wp:positionV>
            <wp:extent cx="819150" cy="466725"/>
            <wp:effectExtent l="19050" t="0" r="0" b="0"/>
            <wp:wrapNone/>
            <wp:docPr id="3" name="Afbeelding 2" descr="D66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66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-366395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453" w:rsidRDefault="00C54908" w:rsidP="00C54908">
      <w:pPr>
        <w:jc w:val="right"/>
      </w:pPr>
      <w:r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164"/>
      </w:tblGrid>
      <w:tr w:rsidR="00C053FB" w:rsidTr="007C2F37">
        <w:tc>
          <w:tcPr>
            <w:tcW w:w="1403" w:type="dxa"/>
          </w:tcPr>
          <w:p w:rsidR="00C54908" w:rsidRDefault="00C54908" w:rsidP="00C54908"/>
          <w:p w:rsidR="00C54908" w:rsidRDefault="00C54908" w:rsidP="009F36E4">
            <w:r>
              <w:t>motie nr.</w:t>
            </w:r>
          </w:p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C053FB" w:rsidTr="007C2F37">
        <w:tc>
          <w:tcPr>
            <w:tcW w:w="1403" w:type="dxa"/>
          </w:tcPr>
          <w:p w:rsidR="009F36E4" w:rsidRDefault="009F36E4" w:rsidP="009F36E4"/>
          <w:p w:rsidR="00C54908" w:rsidRDefault="009F36E4" w:rsidP="009F36E4">
            <w:r>
              <w:t>P</w:t>
            </w:r>
            <w:r w:rsidR="00C54908">
              <w:t>araaf</w:t>
            </w:r>
          </w:p>
          <w:p w:rsidR="009F36E4" w:rsidRDefault="009F36E4" w:rsidP="009F36E4"/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C053FB" w:rsidTr="007C2F37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</w:tc>
        <w:tc>
          <w:tcPr>
            <w:tcW w:w="1297" w:type="dxa"/>
          </w:tcPr>
          <w:p w:rsidR="00EE44C3" w:rsidRDefault="00EE44C3" w:rsidP="000327BD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0327BD" w:rsidTr="000327BD">
        <w:tc>
          <w:tcPr>
            <w:tcW w:w="9212" w:type="dxa"/>
          </w:tcPr>
          <w:p w:rsidR="00C54908" w:rsidRPr="000327BD" w:rsidRDefault="00C54908" w:rsidP="0002468C">
            <w:pPr>
              <w:rPr>
                <w:b/>
              </w:rPr>
            </w:pPr>
            <w:r w:rsidRPr="000327BD">
              <w:rPr>
                <w:b/>
              </w:rPr>
              <w:t>MOTIE</w:t>
            </w:r>
            <w:r w:rsidR="00DF4881">
              <w:rPr>
                <w:b/>
              </w:rPr>
              <w:t xml:space="preserve"> </w:t>
            </w:r>
            <w:r w:rsidRPr="000327BD">
              <w:rPr>
                <w:b/>
              </w:rPr>
              <w:t>ex artikel 2</w:t>
            </w:r>
            <w:r w:rsidR="00EE44C3" w:rsidRPr="000327BD">
              <w:rPr>
                <w:b/>
              </w:rPr>
              <w:t>9</w:t>
            </w:r>
            <w:r w:rsidRPr="000327BD">
              <w:rPr>
                <w:b/>
              </w:rPr>
              <w:t xml:space="preserve"> Reglement van orde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c>
          <w:tcPr>
            <w:tcW w:w="352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EF7A2D" w:rsidP="00EF7A2D">
            <w:r>
              <w:t>24 april 2013</w:t>
            </w:r>
          </w:p>
        </w:tc>
      </w:tr>
      <w:tr w:rsidR="00C54908" w:rsidTr="000327BD">
        <w:tc>
          <w:tcPr>
            <w:tcW w:w="352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5684" w:type="dxa"/>
          </w:tcPr>
          <w:p w:rsidR="00C54908" w:rsidRDefault="009A0B98" w:rsidP="00EF7A2D">
            <w:proofErr w:type="spellStart"/>
            <w:r>
              <w:t>Wurkje</w:t>
            </w:r>
            <w:proofErr w:type="spellEnd"/>
            <w:r>
              <w:t xml:space="preserve"> </w:t>
            </w:r>
            <w:proofErr w:type="spellStart"/>
            <w:r>
              <w:t>foar</w:t>
            </w:r>
            <w:proofErr w:type="spellEnd"/>
            <w:r>
              <w:t xml:space="preserve"> Fryslan</w:t>
            </w: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Tr="000327BD">
        <w:tc>
          <w:tcPr>
            <w:tcW w:w="9212" w:type="dxa"/>
          </w:tcPr>
          <w:p w:rsidR="00C54908" w:rsidRPr="00F25C32" w:rsidRDefault="00C54908" w:rsidP="00C54908">
            <w:pPr>
              <w:rPr>
                <w:rFonts w:cs="Arial"/>
              </w:rPr>
            </w:pPr>
            <w:r w:rsidRPr="00F25C32">
              <w:rPr>
                <w:rFonts w:cs="Arial"/>
              </w:rPr>
              <w:t>De Staten, in vergadering bijeen op</w:t>
            </w:r>
            <w:r w:rsidR="000221ED" w:rsidRPr="00F25C32">
              <w:rPr>
                <w:rFonts w:cs="Arial"/>
              </w:rPr>
              <w:t xml:space="preserve"> </w:t>
            </w:r>
            <w:r w:rsidR="00EF7A2D" w:rsidRPr="00F25C32">
              <w:rPr>
                <w:rFonts w:cs="Arial"/>
              </w:rPr>
              <w:t>24 april 2013</w:t>
            </w:r>
          </w:p>
          <w:p w:rsidR="00C54908" w:rsidRPr="00F25C32" w:rsidRDefault="00C54908" w:rsidP="00C54908">
            <w:pPr>
              <w:rPr>
                <w:rFonts w:cs="Arial"/>
              </w:rPr>
            </w:pPr>
          </w:p>
          <w:p w:rsidR="00C54908" w:rsidRPr="00F25C32" w:rsidRDefault="00EF7A2D" w:rsidP="00F14633">
            <w:pPr>
              <w:rPr>
                <w:rFonts w:cs="Arial"/>
              </w:rPr>
            </w:pPr>
            <w:r w:rsidRPr="00F25C32">
              <w:rPr>
                <w:rFonts w:cs="Arial"/>
              </w:rPr>
              <w:t xml:space="preserve">Constaterende </w:t>
            </w:r>
            <w:r w:rsidR="00C54908" w:rsidRPr="00F25C32">
              <w:rPr>
                <w:rFonts w:cs="Arial"/>
              </w:rPr>
              <w:t>dat</w:t>
            </w:r>
          </w:p>
          <w:p w:rsidR="00EF7A2D" w:rsidRPr="00F25C32" w:rsidRDefault="00EF7A2D" w:rsidP="00F14633">
            <w:pPr>
              <w:rPr>
                <w:rFonts w:cs="Arial"/>
              </w:rPr>
            </w:pPr>
          </w:p>
          <w:p w:rsidR="00EF7A2D" w:rsidRPr="00B05A33" w:rsidRDefault="009A0B98" w:rsidP="00B05A33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5A33">
              <w:rPr>
                <w:rFonts w:ascii="Arial" w:hAnsi="Arial" w:cs="Arial"/>
              </w:rPr>
              <w:t>Het investeringsbudget van € 300 miljoen in beginsel voor alle projecten kan worden aangewend</w:t>
            </w:r>
          </w:p>
          <w:p w:rsidR="009A0B98" w:rsidRPr="00B05A33" w:rsidRDefault="009A0B98" w:rsidP="00B05A33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5A33">
              <w:rPr>
                <w:rFonts w:ascii="Arial" w:hAnsi="Arial" w:cs="Arial"/>
              </w:rPr>
              <w:t xml:space="preserve">Er een </w:t>
            </w:r>
            <w:proofErr w:type="spellStart"/>
            <w:r w:rsidRPr="00B05A33">
              <w:rPr>
                <w:rFonts w:ascii="Arial" w:hAnsi="Arial" w:cs="Arial"/>
              </w:rPr>
              <w:t>trechtering</w:t>
            </w:r>
            <w:proofErr w:type="spellEnd"/>
            <w:r w:rsidRPr="00B05A33">
              <w:rPr>
                <w:rFonts w:ascii="Arial" w:hAnsi="Arial" w:cs="Arial"/>
              </w:rPr>
              <w:t xml:space="preserve"> </w:t>
            </w:r>
            <w:r w:rsidR="00B05A33">
              <w:rPr>
                <w:rFonts w:ascii="Arial" w:hAnsi="Arial" w:cs="Arial"/>
              </w:rPr>
              <w:t xml:space="preserve">van projecten </w:t>
            </w:r>
            <w:r w:rsidRPr="00B05A33">
              <w:rPr>
                <w:rFonts w:ascii="Arial" w:hAnsi="Arial" w:cs="Arial"/>
              </w:rPr>
              <w:t xml:space="preserve">moet plaatsvinden waarin de meest kansrijke projecten het eerst aan bod komen. </w:t>
            </w:r>
          </w:p>
          <w:p w:rsidR="00144600" w:rsidRPr="00B05A33" w:rsidRDefault="009A0B98" w:rsidP="00B05A33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5A33">
              <w:rPr>
                <w:rFonts w:ascii="Arial" w:hAnsi="Arial" w:cs="Arial"/>
              </w:rPr>
              <w:t xml:space="preserve">Daarvoor een set van wegingsfactoren </w:t>
            </w:r>
            <w:r w:rsidR="00144600" w:rsidRPr="00B05A33">
              <w:rPr>
                <w:rFonts w:ascii="Arial" w:hAnsi="Arial" w:cs="Arial"/>
              </w:rPr>
              <w:t xml:space="preserve">noodzakelijk is. </w:t>
            </w:r>
          </w:p>
          <w:p w:rsidR="009F36E4" w:rsidRDefault="009A0B98" w:rsidP="00B05A33">
            <w:r>
              <w:rPr>
                <w:rFonts w:cs="Arial"/>
              </w:rPr>
              <w:t xml:space="preserve"> </w:t>
            </w:r>
          </w:p>
        </w:tc>
      </w:tr>
      <w:tr w:rsidR="00C54908" w:rsidTr="000327BD">
        <w:tc>
          <w:tcPr>
            <w:tcW w:w="9212" w:type="dxa"/>
          </w:tcPr>
          <w:p w:rsidR="00C54908" w:rsidRDefault="00C54908" w:rsidP="00C54908">
            <w:r>
              <w:t xml:space="preserve">verzoeken het college van Gedeputeerde Staten </w:t>
            </w:r>
          </w:p>
          <w:p w:rsidR="00C54908" w:rsidRDefault="00C54908" w:rsidP="00C54908"/>
          <w:p w:rsidR="00144600" w:rsidRDefault="00144600" w:rsidP="00144600">
            <w:pPr>
              <w:rPr>
                <w:rFonts w:cs="Arial"/>
              </w:rPr>
            </w:pPr>
            <w:r>
              <w:rPr>
                <w:rFonts w:cs="Arial"/>
              </w:rPr>
              <w:t xml:space="preserve">Ruim voor de Kadernota 2014 </w:t>
            </w:r>
            <w:r w:rsidR="00B05A33">
              <w:rPr>
                <w:rFonts w:cs="Arial"/>
              </w:rPr>
              <w:t>een set van wegingsfactoren aan PS voor te leggen w</w:t>
            </w:r>
            <w:r>
              <w:rPr>
                <w:rFonts w:cs="Arial"/>
              </w:rPr>
              <w:t>aarin in ieder geval de volgende factoren zijn opgenomen: vermenigvuldigingsfactor (cofinanciering);</w:t>
            </w:r>
            <w:r w:rsidR="00B05A3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termijn van uitvoering; duurzaamheid; werkgelegenheid; economische groei van Fryslân; mate van </w:t>
            </w:r>
            <w:proofErr w:type="spellStart"/>
            <w:r>
              <w:rPr>
                <w:rFonts w:cs="Arial"/>
              </w:rPr>
              <w:t>revolverendheid</w:t>
            </w:r>
            <w:proofErr w:type="spellEnd"/>
            <w:r>
              <w:rPr>
                <w:rFonts w:cs="Arial"/>
              </w:rPr>
              <w:t xml:space="preserve"> en maatschappelijke waarde</w:t>
            </w:r>
            <w:r w:rsidR="002E244F">
              <w:rPr>
                <w:rFonts w:cs="Arial"/>
              </w:rPr>
              <w:t>.</w:t>
            </w:r>
          </w:p>
          <w:p w:rsidR="002F7128" w:rsidRPr="00144600" w:rsidRDefault="002F7128" w:rsidP="00144600">
            <w:pPr>
              <w:rPr>
                <w:rFonts w:cs="Arial"/>
              </w:rPr>
            </w:pPr>
          </w:p>
        </w:tc>
      </w:tr>
      <w:tr w:rsidR="00C54908" w:rsidTr="000327BD">
        <w:tc>
          <w:tcPr>
            <w:tcW w:w="9212" w:type="dxa"/>
          </w:tcPr>
          <w:p w:rsidR="00C54908" w:rsidRDefault="00C54908" w:rsidP="00C54908">
            <w:r>
              <w:t>en gaan over tot de orde van de dag</w:t>
            </w:r>
          </w:p>
          <w:p w:rsidR="00C54908" w:rsidRDefault="00C54908" w:rsidP="00C54908"/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Tr="000327BD">
        <w:trPr>
          <w:trHeight w:val="551"/>
        </w:trPr>
        <w:tc>
          <w:tcPr>
            <w:tcW w:w="352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087DD8" w:rsidP="00C54908">
            <w:r>
              <w:t xml:space="preserve">ChristenUnie, </w:t>
            </w:r>
            <w:r w:rsidR="00B05A33">
              <w:t>Wiebo de Vries</w:t>
            </w:r>
          </w:p>
          <w:p w:rsidR="007844B9" w:rsidRDefault="007844B9" w:rsidP="00C54908">
            <w:r>
              <w:t>D66, Marieke van Ree</w:t>
            </w:r>
          </w:p>
          <w:p w:rsidR="00C54908" w:rsidRDefault="00C54908" w:rsidP="0002468C"/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ACF"/>
    <w:multiLevelType w:val="hybridMultilevel"/>
    <w:tmpl w:val="F356C01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A3EAD"/>
    <w:rsid w:val="000B1EA4"/>
    <w:rsid w:val="000B7176"/>
    <w:rsid w:val="000C2339"/>
    <w:rsid w:val="0011296B"/>
    <w:rsid w:val="00115CAC"/>
    <w:rsid w:val="00116D45"/>
    <w:rsid w:val="0012361C"/>
    <w:rsid w:val="001273C9"/>
    <w:rsid w:val="00144600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1F31F2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2341"/>
    <w:rsid w:val="002E244F"/>
    <w:rsid w:val="002E543B"/>
    <w:rsid w:val="002F7128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4469"/>
    <w:rsid w:val="004264A8"/>
    <w:rsid w:val="00431144"/>
    <w:rsid w:val="00431D9D"/>
    <w:rsid w:val="00436A24"/>
    <w:rsid w:val="004534D4"/>
    <w:rsid w:val="00454F4B"/>
    <w:rsid w:val="00467E94"/>
    <w:rsid w:val="0047244A"/>
    <w:rsid w:val="00473244"/>
    <w:rsid w:val="00483FD7"/>
    <w:rsid w:val="0049235D"/>
    <w:rsid w:val="004A3C85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60455"/>
    <w:rsid w:val="00581210"/>
    <w:rsid w:val="0058237E"/>
    <w:rsid w:val="005C329E"/>
    <w:rsid w:val="005C3469"/>
    <w:rsid w:val="005D50CE"/>
    <w:rsid w:val="005D53DD"/>
    <w:rsid w:val="005E060A"/>
    <w:rsid w:val="005E1B14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F4A6E"/>
    <w:rsid w:val="00705B26"/>
    <w:rsid w:val="007166C4"/>
    <w:rsid w:val="00724453"/>
    <w:rsid w:val="007471C3"/>
    <w:rsid w:val="00755544"/>
    <w:rsid w:val="0075736F"/>
    <w:rsid w:val="00761292"/>
    <w:rsid w:val="00770901"/>
    <w:rsid w:val="007844B9"/>
    <w:rsid w:val="00794D85"/>
    <w:rsid w:val="007B077E"/>
    <w:rsid w:val="007C2F37"/>
    <w:rsid w:val="007C75AA"/>
    <w:rsid w:val="007D0C5A"/>
    <w:rsid w:val="007E0453"/>
    <w:rsid w:val="007E425E"/>
    <w:rsid w:val="008208DB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4A35"/>
    <w:rsid w:val="009505B2"/>
    <w:rsid w:val="009549A1"/>
    <w:rsid w:val="00966EBE"/>
    <w:rsid w:val="00973F81"/>
    <w:rsid w:val="00993ACB"/>
    <w:rsid w:val="00993AE4"/>
    <w:rsid w:val="009A0B98"/>
    <w:rsid w:val="009A0C61"/>
    <w:rsid w:val="009C36F1"/>
    <w:rsid w:val="009D167D"/>
    <w:rsid w:val="009D19E6"/>
    <w:rsid w:val="009D5144"/>
    <w:rsid w:val="009E08F7"/>
    <w:rsid w:val="009F36E4"/>
    <w:rsid w:val="00A03638"/>
    <w:rsid w:val="00A20AC5"/>
    <w:rsid w:val="00A22F2A"/>
    <w:rsid w:val="00A265CD"/>
    <w:rsid w:val="00A30D5F"/>
    <w:rsid w:val="00A44ABA"/>
    <w:rsid w:val="00A750F3"/>
    <w:rsid w:val="00AD5351"/>
    <w:rsid w:val="00B05A33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92B3D"/>
    <w:rsid w:val="00BA113A"/>
    <w:rsid w:val="00BA4986"/>
    <w:rsid w:val="00BB7062"/>
    <w:rsid w:val="00BC5F6D"/>
    <w:rsid w:val="00BC6944"/>
    <w:rsid w:val="00BD3972"/>
    <w:rsid w:val="00BD5480"/>
    <w:rsid w:val="00BE57CB"/>
    <w:rsid w:val="00BF07B1"/>
    <w:rsid w:val="00BF3CAA"/>
    <w:rsid w:val="00BF6CF4"/>
    <w:rsid w:val="00C053FB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paragraph" w:styleId="Kop3">
    <w:name w:val="heading 3"/>
    <w:basedOn w:val="Standaard"/>
    <w:next w:val="Standaard"/>
    <w:link w:val="Kop3Char"/>
    <w:unhideWhenUsed/>
    <w:qFormat/>
    <w:rsid w:val="009A0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9A0B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5</cp:revision>
  <cp:lastPrinted>2013-04-24T10:02:00Z</cp:lastPrinted>
  <dcterms:created xsi:type="dcterms:W3CDTF">2013-04-23T08:38:00Z</dcterms:created>
  <dcterms:modified xsi:type="dcterms:W3CDTF">2013-04-24T10:14:00Z</dcterms:modified>
</cp:coreProperties>
</file>