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Default="0066512A" w:rsidP="00C5490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-23495</wp:posOffset>
            </wp:positionV>
            <wp:extent cx="2200275" cy="733425"/>
            <wp:effectExtent l="19050" t="0" r="9525" b="0"/>
            <wp:wrapSquare wrapText="bothSides"/>
            <wp:docPr id="1" name="Afbeelding 1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ieu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Style w:val="Tabelraster"/>
        <w:tblW w:w="0" w:type="auto"/>
        <w:tblInd w:w="6588" w:type="dxa"/>
        <w:tblLook w:val="01E0"/>
      </w:tblPr>
      <w:tblGrid>
        <w:gridCol w:w="1403"/>
        <w:gridCol w:w="1297"/>
      </w:tblGrid>
      <w:tr w:rsidR="0066512A" w:rsidTr="0086688E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C54908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C54908">
            <w:pPr>
              <w:jc w:val="right"/>
            </w:pPr>
          </w:p>
        </w:tc>
      </w:tr>
      <w:tr w:rsidR="0066512A" w:rsidTr="0086688E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C54908">
            <w:pPr>
              <w:jc w:val="right"/>
            </w:pPr>
          </w:p>
        </w:tc>
      </w:tr>
      <w:tr w:rsidR="0066512A" w:rsidTr="0086688E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C54908">
            <w:pPr>
              <w:jc w:val="right"/>
            </w:pPr>
          </w:p>
        </w:tc>
      </w:tr>
    </w:tbl>
    <w:p w:rsidR="00C54908" w:rsidRDefault="00C54908" w:rsidP="00C54908"/>
    <w:p w:rsidR="0086688E" w:rsidRDefault="0086688E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 w:rsidRPr="00C54908">
        <w:tc>
          <w:tcPr>
            <w:tcW w:w="9212" w:type="dxa"/>
          </w:tcPr>
          <w:p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p w:rsidR="0086688E" w:rsidRDefault="0086688E" w:rsidP="00C54908"/>
    <w:p w:rsidR="0086688E" w:rsidRDefault="0086688E" w:rsidP="00C54908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C54908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6512A" w:rsidP="00C54908">
            <w:r>
              <w:t>24 april 2013</w:t>
            </w:r>
          </w:p>
        </w:tc>
      </w:tr>
      <w:tr w:rsidR="00C54908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66512A" w:rsidP="0066512A">
            <w:r>
              <w:t xml:space="preserve">12 B </w:t>
            </w:r>
            <w:proofErr w:type="spellStart"/>
            <w:r>
              <w:t>Wurkje</w:t>
            </w:r>
            <w:proofErr w:type="spellEnd"/>
            <w:r>
              <w:t xml:space="preserve"> </w:t>
            </w:r>
            <w:proofErr w:type="spellStart"/>
            <w:r>
              <w:t>foar</w:t>
            </w:r>
            <w:proofErr w:type="spellEnd"/>
            <w:r>
              <w:t xml:space="preserve"> Fryslân</w:t>
            </w:r>
          </w:p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9212"/>
      </w:tblGrid>
      <w:tr w:rsidR="00C54908">
        <w:tc>
          <w:tcPr>
            <w:tcW w:w="9212" w:type="dxa"/>
          </w:tcPr>
          <w:p w:rsidR="00C54908" w:rsidRDefault="00C54908" w:rsidP="00C54908">
            <w:r>
              <w:t>De Staten, in vergadering bijeen op</w:t>
            </w:r>
            <w:r w:rsidR="0066512A">
              <w:t xml:space="preserve"> 24 april 2013</w:t>
            </w:r>
          </w:p>
          <w:p w:rsidR="00C54908" w:rsidRDefault="00C54908" w:rsidP="00C54908"/>
          <w:p w:rsidR="00C54908" w:rsidRDefault="00C54908" w:rsidP="00C54908">
            <w:r>
              <w:t>gehoord hebbende de beraadslaging;</w:t>
            </w:r>
          </w:p>
          <w:p w:rsidR="00C54908" w:rsidRDefault="00C54908" w:rsidP="00C54908"/>
          <w:p w:rsidR="00C54908" w:rsidRDefault="00A414FC" w:rsidP="00C54908">
            <w:r>
              <w:t>constaterende</w:t>
            </w:r>
            <w:r w:rsidR="00C54908">
              <w:t xml:space="preserve"> dat</w:t>
            </w:r>
          </w:p>
          <w:p w:rsidR="00F63FE2" w:rsidRDefault="00F63FE2" w:rsidP="00F63FE2">
            <w:pPr>
              <w:numPr>
                <w:ilvl w:val="0"/>
                <w:numId w:val="2"/>
              </w:numPr>
            </w:pPr>
            <w:r>
              <w:t xml:space="preserve">het college van Gedeputeerde Staten een bedrag van € 300 miljoen wil investeren in de </w:t>
            </w:r>
            <w:proofErr w:type="spellStart"/>
            <w:r>
              <w:t>Fryske</w:t>
            </w:r>
            <w:proofErr w:type="spellEnd"/>
            <w:r>
              <w:t xml:space="preserve"> economie</w:t>
            </w:r>
          </w:p>
          <w:p w:rsidR="00A414FC" w:rsidRDefault="00A414FC" w:rsidP="00C54908"/>
          <w:p w:rsidR="00A414FC" w:rsidRDefault="00A414FC" w:rsidP="00C54908">
            <w:r>
              <w:t>overwegende dat</w:t>
            </w:r>
          </w:p>
          <w:p w:rsidR="00F63FE2" w:rsidRDefault="00F63FE2" w:rsidP="00F63FE2">
            <w:pPr>
              <w:numPr>
                <w:ilvl w:val="0"/>
                <w:numId w:val="1"/>
              </w:numPr>
            </w:pPr>
            <w:r>
              <w:t>het van belang is dat het investeringsbudget op korte termijn wordt ingezet in de Friese economie;</w:t>
            </w:r>
          </w:p>
          <w:p w:rsidR="00F63FE2" w:rsidRDefault="00BE237C" w:rsidP="00F63FE2">
            <w:pPr>
              <w:numPr>
                <w:ilvl w:val="0"/>
                <w:numId w:val="1"/>
              </w:numPr>
            </w:pPr>
            <w:r>
              <w:t>g</w:t>
            </w:r>
            <w:r w:rsidR="00F63FE2">
              <w:t xml:space="preserve">emeenten als eerste overheid het beste weten wat in de </w:t>
            </w:r>
            <w:proofErr w:type="spellStart"/>
            <w:r w:rsidR="00F63FE2">
              <w:t>Mienskip</w:t>
            </w:r>
            <w:proofErr w:type="spellEnd"/>
            <w:r w:rsidR="00F63FE2">
              <w:t xml:space="preserve"> speelt en wat het meeste rendement oplevert;</w:t>
            </w:r>
          </w:p>
          <w:p w:rsidR="00BE237C" w:rsidRDefault="00BE237C" w:rsidP="00F63FE2">
            <w:pPr>
              <w:numPr>
                <w:ilvl w:val="0"/>
                <w:numId w:val="1"/>
              </w:numPr>
            </w:pPr>
            <w:r>
              <w:t xml:space="preserve">het </w:t>
            </w:r>
            <w:proofErr w:type="spellStart"/>
            <w:r>
              <w:t>NUON-geld</w:t>
            </w:r>
            <w:proofErr w:type="spellEnd"/>
            <w:r>
              <w:t xml:space="preserve"> is opgebracht door de Friese burgers en zo goed mogelijk aan hen ten goede moet komen.  </w:t>
            </w:r>
          </w:p>
          <w:p w:rsidR="00F63FE2" w:rsidRDefault="00BE237C" w:rsidP="00F63FE2">
            <w:pPr>
              <w:numPr>
                <w:ilvl w:val="0"/>
                <w:numId w:val="1"/>
              </w:numPr>
            </w:pPr>
            <w:r>
              <w:t>g</w:t>
            </w:r>
            <w:r w:rsidR="00F63FE2">
              <w:t>emeenten kampen met grote tekorten waardoor goede plannen ter bevordering van de lokale en regionale werkgelegenheid niet tot uitvoering komen;</w:t>
            </w:r>
          </w:p>
          <w:p w:rsidR="00F63FE2" w:rsidRDefault="00F63FE2" w:rsidP="00F63FE2">
            <w:pPr>
              <w:numPr>
                <w:ilvl w:val="0"/>
                <w:numId w:val="1"/>
              </w:numPr>
            </w:pPr>
            <w:r>
              <w:t xml:space="preserve">met een investeringsbudget van de Provincie </w:t>
            </w:r>
            <w:r w:rsidR="00BE237C">
              <w:t xml:space="preserve">die </w:t>
            </w:r>
            <w:r>
              <w:t>project</w:t>
            </w:r>
            <w:r w:rsidR="00BE237C">
              <w:t>en vlot kunnen worden getrokken.</w:t>
            </w:r>
          </w:p>
          <w:p w:rsidR="00BE237C" w:rsidRDefault="00BE237C" w:rsidP="00F63FE2">
            <w:pPr>
              <w:numPr>
                <w:ilvl w:val="0"/>
                <w:numId w:val="1"/>
              </w:numPr>
            </w:pPr>
            <w:r>
              <w:t xml:space="preserve">De 5 financieringsinstrumenten </w:t>
            </w:r>
            <w:r w:rsidR="00BC6031">
              <w:t>uitgangspunt zijn voor het inzetten van het geld.</w:t>
            </w:r>
          </w:p>
          <w:p w:rsidR="00BE237C" w:rsidRDefault="00BE237C" w:rsidP="00F63FE2">
            <w:pPr>
              <w:numPr>
                <w:ilvl w:val="0"/>
                <w:numId w:val="1"/>
              </w:numPr>
            </w:pPr>
            <w:r>
              <w:t xml:space="preserve">De provincie </w:t>
            </w:r>
            <w:r w:rsidR="00BC6031">
              <w:t xml:space="preserve">verder </w:t>
            </w:r>
            <w:r>
              <w:t>over een vastgesteld</w:t>
            </w:r>
            <w:r w:rsidR="00BC6031">
              <w:t>e</w:t>
            </w:r>
            <w:r>
              <w:t xml:space="preserve"> set van </w:t>
            </w:r>
            <w:proofErr w:type="spellStart"/>
            <w:r>
              <w:t>wegingscriteria</w:t>
            </w:r>
            <w:proofErr w:type="spellEnd"/>
            <w:r>
              <w:t xml:space="preserve"> moet beschikken om ingebrachte plannen en projecten te beoordelen</w:t>
            </w:r>
          </w:p>
          <w:p w:rsidR="00BE237C" w:rsidRDefault="00BE237C" w:rsidP="00F63FE2">
            <w:pPr>
              <w:numPr>
                <w:ilvl w:val="0"/>
                <w:numId w:val="1"/>
              </w:numPr>
            </w:pPr>
            <w:r>
              <w:t xml:space="preserve">Deze </w:t>
            </w:r>
            <w:proofErr w:type="spellStart"/>
            <w:r>
              <w:t>wegingscriteria</w:t>
            </w:r>
            <w:proofErr w:type="spellEnd"/>
            <w:r>
              <w:t xml:space="preserve"> zowel voor gemeentelijke- als provinciale projecten moet gelden.  </w:t>
            </w:r>
          </w:p>
          <w:p w:rsidR="00C54908" w:rsidRDefault="00C54908" w:rsidP="00C54908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verzoeken het college van Gedeputeerde Staten / spreken haar mening uit</w:t>
            </w:r>
          </w:p>
          <w:p w:rsidR="00C54908" w:rsidRDefault="00BE237C" w:rsidP="00C54908">
            <w:r>
              <w:t xml:space="preserve">- </w:t>
            </w:r>
            <w:r w:rsidR="00F63FE2">
              <w:t xml:space="preserve">Een bedrag van € 150 miljoen van de investering van € 300 miljoen te </w:t>
            </w:r>
            <w:r>
              <w:t xml:space="preserve">bestemmen voor uitgewerkte projecten van </w:t>
            </w:r>
            <w:r w:rsidR="00F63FE2">
              <w:t>Friese gemeenten, waardoor het geld ten goede komt aan concrete projecten, dicht bij de mensen.</w:t>
            </w:r>
          </w:p>
          <w:p w:rsidR="00BE237C" w:rsidRDefault="00BE237C" w:rsidP="006C4912"/>
        </w:tc>
      </w:tr>
      <w:tr w:rsidR="00C54908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>
            <w:bookmarkStart w:id="0" w:name="_GoBack"/>
            <w:bookmarkEnd w:id="0"/>
          </w:p>
        </w:tc>
      </w:tr>
    </w:tbl>
    <w:p w:rsidR="00C54908" w:rsidRDefault="00C54908" w:rsidP="00C54908"/>
    <w:tbl>
      <w:tblPr>
        <w:tblStyle w:val="Tabelraster"/>
        <w:tblW w:w="0" w:type="auto"/>
        <w:tblLook w:val="01E0"/>
      </w:tblPr>
      <w:tblGrid>
        <w:gridCol w:w="3531"/>
        <w:gridCol w:w="5688"/>
      </w:tblGrid>
      <w:tr w:rsidR="00C54908" w:rsidTr="00F63FE2">
        <w:trPr>
          <w:trHeight w:val="524"/>
        </w:trPr>
        <w:tc>
          <w:tcPr>
            <w:tcW w:w="3531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8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AA1CAC" w:rsidP="00C54908">
            <w:r>
              <w:t>ChristenUnie, Wiebo de Vries</w:t>
            </w:r>
          </w:p>
          <w:p w:rsidR="00C54908" w:rsidRDefault="00C54908" w:rsidP="00C54908"/>
        </w:tc>
      </w:tr>
    </w:tbl>
    <w:p w:rsidR="00C54908" w:rsidRDefault="00C54908" w:rsidP="00F63FE2"/>
    <w:sectPr w:rsidR="00C54908" w:rsidSect="002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551E"/>
    <w:multiLevelType w:val="hybridMultilevel"/>
    <w:tmpl w:val="DF2AF812"/>
    <w:lvl w:ilvl="0" w:tplc="836AE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5F84"/>
    <w:multiLevelType w:val="hybridMultilevel"/>
    <w:tmpl w:val="970A02C8"/>
    <w:lvl w:ilvl="0" w:tplc="2A684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4D06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54F4B"/>
    <w:rsid w:val="00467E94"/>
    <w:rsid w:val="0047244A"/>
    <w:rsid w:val="00473244"/>
    <w:rsid w:val="00474112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6512A"/>
    <w:rsid w:val="0067202E"/>
    <w:rsid w:val="006A5197"/>
    <w:rsid w:val="006B5265"/>
    <w:rsid w:val="006B7ED1"/>
    <w:rsid w:val="006C35FA"/>
    <w:rsid w:val="006C4912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B3F"/>
    <w:rsid w:val="0085339F"/>
    <w:rsid w:val="00856E52"/>
    <w:rsid w:val="00861580"/>
    <w:rsid w:val="0086688E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5C5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A1CAC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C6031"/>
    <w:rsid w:val="00BE237C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63FE2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D06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51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GRIF-12-143</_dlc_DocId>
    <_dlc_DocIdUrl xmlns="473cec2d-a276-4241-9b06-18da2f016265">
      <Url>https://wurkpleinps.fryslan.nl/_layouts/DocIdRedir.aspx?ID=GRIF-12-143</Url>
      <Description>GRIF-12-143</Description>
    </_dlc_DocIdUrl>
    <DocumentSetDescription xmlns="http://schemas.microsoft.com/sharepoint/v3" xsi:nil="true"/>
    <Soarte xmlns="39188dbf-99bd-4dec-acbe-70d45a5781b7">Format</Soar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E266B8643A941A3AF057418A1468A" ma:contentTypeVersion="5" ma:contentTypeDescription="Een nieuw document maken." ma:contentTypeScope="" ma:versionID="86ad195a5976334c5227e410b82f2486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xmlns:ns3="39188dbf-99bd-4dec-acbe-70d45a5781b7" targetNamespace="http://schemas.microsoft.com/office/2006/metadata/properties" ma:root="true" ma:fieldsID="0897faf0e5739012ece10734b44e55ea" ns1:_="" ns2:_="" ns3:_="">
    <xsd:import namespace="http://schemas.microsoft.com/sharepoint/v3"/>
    <xsd:import namespace="473cec2d-a276-4241-9b06-18da2f016265"/>
    <xsd:import namespace="39188dbf-99bd-4dec-acbe-70d45a5781b7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3:Soarte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8dbf-99bd-4dec-acbe-70d45a5781b7" elementFormDefault="qualified">
    <xsd:import namespace="http://schemas.microsoft.com/office/2006/documentManagement/types"/>
    <xsd:import namespace="http://schemas.microsoft.com/office/infopath/2007/PartnerControls"/>
    <xsd:element name="Soarte" ma:index="9" nillable="true" ma:displayName="Soarte" ma:default="Format" ma:format="RadioButtons" ma:internalName="Soarte">
      <xsd:simpleType>
        <xsd:restriction base="dms:Choice">
          <xsd:enumeration value="Format"/>
          <xsd:enumeration value="Paadwizer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DFE7-B67C-433A-8A1F-302342ECD9CD}">
  <ds:schemaRefs>
    <ds:schemaRef ds:uri="http://schemas.microsoft.com/office/2006/metadata/properties"/>
    <ds:schemaRef ds:uri="http://schemas.microsoft.com/office/infopath/2007/PartnerControls"/>
    <ds:schemaRef ds:uri="473cec2d-a276-4241-9b06-18da2f016265"/>
    <ds:schemaRef ds:uri="http://schemas.microsoft.com/sharepoint/v3"/>
    <ds:schemaRef ds:uri="39188dbf-99bd-4dec-acbe-70d45a5781b7"/>
  </ds:schemaRefs>
</ds:datastoreItem>
</file>

<file path=customXml/itemProps2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88C8AF-349F-41EC-970C-B00FD9DD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39188dbf-99bd-4dec-acbe-70d45a57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5BDDBF-4D5D-4C21-B071-E7FDB4EE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3</cp:revision>
  <dcterms:created xsi:type="dcterms:W3CDTF">2013-04-23T11:34:00Z</dcterms:created>
  <dcterms:modified xsi:type="dcterms:W3CDTF">2013-04-24T10:16:00Z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0x010100D2CE266B8643A941A3AF057418A1468A</vt:lpwstr>
  </property>
  <property fmtid="{D5CDD505-2E9C-101B-9397-08002B2CF9AE}" pid="3" name="_dlc_DocIdItemGuid">
    <vt:lpwstr>629515d4-4a9b-4c65-8780-efdfba26d8d0</vt:lpwstr>
  </property>
  <property fmtid="{D5CDD505-2E9C-101B-9397-08002B2CF9AE}" pid="4" name="Pleatst op wurkpleinps">
    <vt:lpwstr>Ja</vt:lpwstr>
  </property>
</Properties>
</file>