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567"/>
        <w:gridCol w:w="6732"/>
      </w:tblGrid>
      <w:tr w:rsidR="0017426E" w:rsidRPr="0017426E" w:rsidTr="0017426E">
        <w:trPr>
          <w:trHeight w:val="645"/>
        </w:trPr>
        <w:tc>
          <w:tcPr>
            <w:tcW w:w="567" w:type="dxa"/>
            <w:tcBorders>
              <w:top w:val="single" w:sz="8" w:space="0" w:color="auto"/>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1.     </w:t>
            </w:r>
          </w:p>
        </w:tc>
        <w:tc>
          <w:tcPr>
            <w:tcW w:w="6732" w:type="dxa"/>
            <w:tcBorders>
              <w:top w:val="single" w:sz="8" w:space="0" w:color="auto"/>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 xml:space="preserve">Via de website van de provincie hebben wij moeten lezen dat er pas op de plaats wordt gemaakt met de Traverse Lemmer. In feit komt het werk stil te liggen. De Statenfracties van </w:t>
            </w:r>
            <w:proofErr w:type="spellStart"/>
            <w:r w:rsidRPr="0017426E">
              <w:rPr>
                <w:rFonts w:ascii="Times New Roman" w:eastAsia="Times New Roman" w:hAnsi="Times New Roman" w:cs="Times New Roman"/>
                <w:sz w:val="24"/>
                <w:szCs w:val="24"/>
                <w:lang w:val="nl-NL" w:eastAsia="nl-NL"/>
              </w:rPr>
              <w:t>Christenunie</w:t>
            </w:r>
            <w:proofErr w:type="spellEnd"/>
            <w:r w:rsidRPr="0017426E">
              <w:rPr>
                <w:rFonts w:ascii="Times New Roman" w:eastAsia="Times New Roman" w:hAnsi="Times New Roman" w:cs="Times New Roman"/>
                <w:sz w:val="24"/>
                <w:szCs w:val="24"/>
                <w:lang w:val="nl-NL" w:eastAsia="nl-NL"/>
              </w:rPr>
              <w:t xml:space="preserve"> en VVD betreuren het dat dit voor de regio belangrijke project is stil gelegd. Waarom zijn Provinciale Staten hierover niet rechtstreeks geïnformeerd door het college van GS, het is immers een politiek gevoelig project? </w:t>
            </w:r>
          </w:p>
        </w:tc>
      </w:tr>
      <w:tr w:rsidR="0017426E" w:rsidRPr="0017426E" w:rsidTr="0017426E">
        <w:trPr>
          <w:trHeight w:val="556"/>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2.     </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Waarom legt het college de voorbereidende werkzaamheden stil? Hoeveel vertraging loopt het project op door het stil leggen van de werkzaamheden? Wanneer vindt definitieve besluitvorming over het project en de financiering door het college van GS plaats?</w:t>
            </w:r>
          </w:p>
        </w:tc>
      </w:tr>
      <w:tr w:rsidR="0017426E" w:rsidRPr="0017426E" w:rsidTr="0017426E">
        <w:trPr>
          <w:trHeight w:val="550"/>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3.     </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 xml:space="preserve">U heeft besloten om € 14,5 miljoen te bezuinigen op het programma verkeer. In de tekst op de website staat dat de provincie op dit programma </w:t>
            </w:r>
            <w:r w:rsidRPr="0017426E">
              <w:rPr>
                <w:rFonts w:ascii="Times New Roman" w:eastAsia="Times New Roman" w:hAnsi="Times New Roman" w:cs="Times New Roman"/>
                <w:sz w:val="24"/>
                <w:szCs w:val="24"/>
                <w:u w:val="single"/>
                <w:lang w:val="nl-NL" w:eastAsia="nl-NL"/>
              </w:rPr>
              <w:t>moet</w:t>
            </w:r>
            <w:r w:rsidRPr="0017426E">
              <w:rPr>
                <w:rFonts w:ascii="Times New Roman" w:eastAsia="Times New Roman" w:hAnsi="Times New Roman" w:cs="Times New Roman"/>
                <w:sz w:val="24"/>
                <w:szCs w:val="24"/>
                <w:lang w:val="nl-NL" w:eastAsia="nl-NL"/>
              </w:rPr>
              <w:t xml:space="preserve"> bezuinigen. Bent u met ons van mening dat het een </w:t>
            </w:r>
            <w:r w:rsidRPr="0017426E">
              <w:rPr>
                <w:rFonts w:ascii="Times New Roman" w:eastAsia="Times New Roman" w:hAnsi="Times New Roman" w:cs="Times New Roman"/>
                <w:sz w:val="24"/>
                <w:szCs w:val="24"/>
                <w:u w:val="single"/>
                <w:lang w:val="nl-NL" w:eastAsia="nl-NL"/>
              </w:rPr>
              <w:t>keuze</w:t>
            </w:r>
            <w:r w:rsidRPr="0017426E">
              <w:rPr>
                <w:rFonts w:ascii="Times New Roman" w:eastAsia="Times New Roman" w:hAnsi="Times New Roman" w:cs="Times New Roman"/>
                <w:sz w:val="24"/>
                <w:szCs w:val="24"/>
                <w:lang w:val="nl-NL" w:eastAsia="nl-NL"/>
              </w:rPr>
              <w:t xml:space="preserve"> is van het huidige college om op juist dit programma te bezuinigen? Zo nee, waarom niet?</w:t>
            </w:r>
          </w:p>
        </w:tc>
      </w:tr>
      <w:tr w:rsidR="0017426E" w:rsidRPr="0017426E" w:rsidTr="0017426E">
        <w:trPr>
          <w:trHeight w:val="550"/>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4.     </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Ongeveer de helft van het benodigde budget van € 37,5 miljoen  is nog  maar beschikbaar. Het resterende geld wilt u halen uit bezuinigingen op andere wegenprojecten. Aan welke projecten denkt het college? En als het college nog niet weet op welke wegenprojecten dat zou kunnen of moeten, waarom wordt dit dan voorgehouden als een soort “worst”? Hoe moet de bezuiniging op andere wegenprojecten gezien worden op de bezuiniging van € 14,5 miljoen structureel op het gehele programma verkeer?</w:t>
            </w:r>
          </w:p>
        </w:tc>
      </w:tr>
      <w:tr w:rsidR="0017426E" w:rsidRPr="0017426E" w:rsidTr="0017426E">
        <w:trPr>
          <w:trHeight w:val="550"/>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5.</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 xml:space="preserve">Tot nu toe heeft u altijd geruststellende woorden gesproken over het realiseren van de traverse Lemmer op vragen vanuit Provinciale Staten. Het  zou allemaal wel goed komen. Waarom heeft u de verwachting gewekt dat het allemaal wel goed zou komen? Wat is de kans dat het project geheel dan wel gedeeltelijk wordt uitgevoerd? Komt van uitstel ook afstel? Zo nee, waarom niet? </w:t>
            </w:r>
          </w:p>
        </w:tc>
      </w:tr>
      <w:tr w:rsidR="0017426E" w:rsidRPr="0017426E" w:rsidTr="0017426E">
        <w:trPr>
          <w:trHeight w:val="550"/>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6.</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 xml:space="preserve">Op de website van de provincie kunnen wij lezen: “De provincie wil realistisch zijn en geen verkeerde verwachtingen wekken bij de </w:t>
            </w:r>
            <w:proofErr w:type="spellStart"/>
            <w:r w:rsidRPr="0017426E">
              <w:rPr>
                <w:rFonts w:ascii="Times New Roman" w:eastAsia="Times New Roman" w:hAnsi="Times New Roman" w:cs="Times New Roman"/>
                <w:sz w:val="24"/>
                <w:szCs w:val="24"/>
                <w:lang w:val="nl-NL" w:eastAsia="nl-NL"/>
              </w:rPr>
              <w:t>Lemsters</w:t>
            </w:r>
            <w:proofErr w:type="spellEnd"/>
            <w:r w:rsidRPr="0017426E">
              <w:rPr>
                <w:rFonts w:ascii="Times New Roman" w:eastAsia="Times New Roman" w:hAnsi="Times New Roman" w:cs="Times New Roman"/>
                <w:sz w:val="24"/>
                <w:szCs w:val="24"/>
                <w:lang w:val="nl-NL" w:eastAsia="nl-NL"/>
              </w:rPr>
              <w:t>”. Wij zijn van mening dat die verwachtingen al gewekt zijn. Welk overleg heeft er plaats gevonden met de betrokkenen in de gemeente? Welke communicatie heeft er plaats gevonden met de betrokkenen in de gemeente of heeft men het ook van de website van de provincie of uit de krant moeten lezen?</w:t>
            </w:r>
          </w:p>
        </w:tc>
      </w:tr>
      <w:tr w:rsidR="0017426E" w:rsidRPr="0017426E" w:rsidTr="0017426E">
        <w:trPr>
          <w:trHeight w:val="550"/>
        </w:trPr>
        <w:tc>
          <w:tcPr>
            <w:tcW w:w="567" w:type="dxa"/>
            <w:tcBorders>
              <w:top w:val="outset" w:sz="6" w:space="0" w:color="D4D0C8"/>
              <w:left w:val="single" w:sz="8" w:space="0" w:color="auto"/>
              <w:bottom w:val="single" w:sz="8" w:space="0" w:color="auto"/>
              <w:right w:val="outset" w:sz="6" w:space="0" w:color="D4D0C8"/>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7.</w:t>
            </w:r>
          </w:p>
        </w:tc>
        <w:tc>
          <w:tcPr>
            <w:tcW w:w="6732" w:type="dxa"/>
            <w:tcBorders>
              <w:top w:val="outset" w:sz="6" w:space="0" w:color="D4D0C8"/>
              <w:left w:val="outset" w:sz="6" w:space="0" w:color="D4D0C8"/>
              <w:bottom w:val="single" w:sz="8" w:space="0" w:color="auto"/>
              <w:right w:val="single" w:sz="8" w:space="0" w:color="auto"/>
            </w:tcBorders>
            <w:shd w:val="clear" w:color="auto" w:fill="auto"/>
            <w:tcMar>
              <w:top w:w="0" w:type="dxa"/>
              <w:left w:w="70" w:type="dxa"/>
              <w:bottom w:w="0" w:type="dxa"/>
              <w:right w:w="70" w:type="dxa"/>
            </w:tcMar>
            <w:hideMark/>
          </w:tcPr>
          <w:p w:rsidR="0017426E" w:rsidRPr="0017426E" w:rsidRDefault="0017426E" w:rsidP="0017426E">
            <w:pPr>
              <w:spacing w:after="0" w:line="240" w:lineRule="auto"/>
              <w:rPr>
                <w:rFonts w:ascii="Times New Roman" w:eastAsia="Times New Roman" w:hAnsi="Times New Roman" w:cs="Times New Roman"/>
                <w:sz w:val="24"/>
                <w:szCs w:val="24"/>
                <w:lang w:val="nl-NL" w:eastAsia="nl-NL"/>
              </w:rPr>
            </w:pPr>
            <w:r w:rsidRPr="0017426E">
              <w:rPr>
                <w:rFonts w:ascii="Times New Roman" w:eastAsia="Times New Roman" w:hAnsi="Times New Roman" w:cs="Times New Roman"/>
                <w:sz w:val="24"/>
                <w:szCs w:val="24"/>
                <w:lang w:val="nl-NL" w:eastAsia="nl-NL"/>
              </w:rPr>
              <w:t>In de tekst op de website wordt gezegd: ”Dan is ook duidelijk welke opties wel en niet mogelijk zijn.” Aan welke opties denkt het college van GS als het gaat om zaken die niet mogelijk zijn?</w:t>
            </w:r>
          </w:p>
        </w:tc>
      </w:tr>
    </w:tbl>
    <w:p w:rsidR="00353ADA" w:rsidRPr="00F81AC5" w:rsidRDefault="00353ADA" w:rsidP="00CC0DC5">
      <w:pPr>
        <w:pStyle w:val="Geenafstand"/>
        <w:rPr>
          <w:lang w:val="nl-NL"/>
        </w:rPr>
      </w:pPr>
    </w:p>
    <w:sectPr w:rsidR="00353ADA" w:rsidRPr="00F81AC5" w:rsidSect="00353ADA">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7426E"/>
    <w:rsid w:val="00044421"/>
    <w:rsid w:val="0004649B"/>
    <w:rsid w:val="00050D8D"/>
    <w:rsid w:val="0006047A"/>
    <w:rsid w:val="00061616"/>
    <w:rsid w:val="00072332"/>
    <w:rsid w:val="00091CE3"/>
    <w:rsid w:val="000B2D4E"/>
    <w:rsid w:val="000E0C0E"/>
    <w:rsid w:val="0010386B"/>
    <w:rsid w:val="001331C8"/>
    <w:rsid w:val="00136EB3"/>
    <w:rsid w:val="0017426E"/>
    <w:rsid w:val="0018520C"/>
    <w:rsid w:val="0018757C"/>
    <w:rsid w:val="00190AC3"/>
    <w:rsid w:val="00194401"/>
    <w:rsid w:val="00195D8D"/>
    <w:rsid w:val="001B145B"/>
    <w:rsid w:val="001D1D07"/>
    <w:rsid w:val="001D6851"/>
    <w:rsid w:val="001E4B19"/>
    <w:rsid w:val="001F0E0C"/>
    <w:rsid w:val="001F488F"/>
    <w:rsid w:val="00200E20"/>
    <w:rsid w:val="00202242"/>
    <w:rsid w:val="0020292F"/>
    <w:rsid w:val="002269F6"/>
    <w:rsid w:val="002325E4"/>
    <w:rsid w:val="00237DEB"/>
    <w:rsid w:val="002452AC"/>
    <w:rsid w:val="00246284"/>
    <w:rsid w:val="00251787"/>
    <w:rsid w:val="00252112"/>
    <w:rsid w:val="0025638B"/>
    <w:rsid w:val="002572BD"/>
    <w:rsid w:val="00257EB7"/>
    <w:rsid w:val="0026244C"/>
    <w:rsid w:val="00264A1B"/>
    <w:rsid w:val="00292ABA"/>
    <w:rsid w:val="00292AD6"/>
    <w:rsid w:val="002A300F"/>
    <w:rsid w:val="002B5B84"/>
    <w:rsid w:val="002B7170"/>
    <w:rsid w:val="002C21C8"/>
    <w:rsid w:val="002E4D8A"/>
    <w:rsid w:val="002E5285"/>
    <w:rsid w:val="002E5B20"/>
    <w:rsid w:val="002F047E"/>
    <w:rsid w:val="002F2A7D"/>
    <w:rsid w:val="003177CE"/>
    <w:rsid w:val="0034038D"/>
    <w:rsid w:val="003418CE"/>
    <w:rsid w:val="00341E73"/>
    <w:rsid w:val="00344C64"/>
    <w:rsid w:val="00346E68"/>
    <w:rsid w:val="00353ADA"/>
    <w:rsid w:val="003726D2"/>
    <w:rsid w:val="00373748"/>
    <w:rsid w:val="00382174"/>
    <w:rsid w:val="00386F2C"/>
    <w:rsid w:val="00394E14"/>
    <w:rsid w:val="00396F59"/>
    <w:rsid w:val="003C0B89"/>
    <w:rsid w:val="003C41A0"/>
    <w:rsid w:val="003D75C7"/>
    <w:rsid w:val="003E19D0"/>
    <w:rsid w:val="003E1D0E"/>
    <w:rsid w:val="003E4573"/>
    <w:rsid w:val="0040455A"/>
    <w:rsid w:val="0040594E"/>
    <w:rsid w:val="00433978"/>
    <w:rsid w:val="00441720"/>
    <w:rsid w:val="00444ABD"/>
    <w:rsid w:val="004530D3"/>
    <w:rsid w:val="00454ECA"/>
    <w:rsid w:val="00456862"/>
    <w:rsid w:val="00457AA6"/>
    <w:rsid w:val="004651F0"/>
    <w:rsid w:val="004800A2"/>
    <w:rsid w:val="00481A13"/>
    <w:rsid w:val="0049484B"/>
    <w:rsid w:val="004B4305"/>
    <w:rsid w:val="004C6748"/>
    <w:rsid w:val="004C7038"/>
    <w:rsid w:val="004D2288"/>
    <w:rsid w:val="004D588A"/>
    <w:rsid w:val="004E5C31"/>
    <w:rsid w:val="00510D12"/>
    <w:rsid w:val="00513C52"/>
    <w:rsid w:val="0051461F"/>
    <w:rsid w:val="00521DE7"/>
    <w:rsid w:val="005308CC"/>
    <w:rsid w:val="00531C2C"/>
    <w:rsid w:val="00532030"/>
    <w:rsid w:val="005338C8"/>
    <w:rsid w:val="00534B7F"/>
    <w:rsid w:val="00536C00"/>
    <w:rsid w:val="00540CE3"/>
    <w:rsid w:val="005572FC"/>
    <w:rsid w:val="00561B2E"/>
    <w:rsid w:val="0056377D"/>
    <w:rsid w:val="00565F0F"/>
    <w:rsid w:val="00566DD5"/>
    <w:rsid w:val="00581FBD"/>
    <w:rsid w:val="00582527"/>
    <w:rsid w:val="0058352F"/>
    <w:rsid w:val="00586D74"/>
    <w:rsid w:val="00596BAD"/>
    <w:rsid w:val="005A1D7E"/>
    <w:rsid w:val="005A78EC"/>
    <w:rsid w:val="005B512D"/>
    <w:rsid w:val="005B555B"/>
    <w:rsid w:val="005C0A68"/>
    <w:rsid w:val="005C201A"/>
    <w:rsid w:val="005C2C76"/>
    <w:rsid w:val="005C52A5"/>
    <w:rsid w:val="005C6C8C"/>
    <w:rsid w:val="005D15F1"/>
    <w:rsid w:val="005D1E2B"/>
    <w:rsid w:val="005D33DF"/>
    <w:rsid w:val="005D6978"/>
    <w:rsid w:val="005D794F"/>
    <w:rsid w:val="005E415D"/>
    <w:rsid w:val="005E5CDA"/>
    <w:rsid w:val="005E7D3B"/>
    <w:rsid w:val="005F683D"/>
    <w:rsid w:val="006041CC"/>
    <w:rsid w:val="006206BB"/>
    <w:rsid w:val="00631CBA"/>
    <w:rsid w:val="00643B8E"/>
    <w:rsid w:val="0064725C"/>
    <w:rsid w:val="006535BB"/>
    <w:rsid w:val="006726DB"/>
    <w:rsid w:val="00673B3B"/>
    <w:rsid w:val="006948CE"/>
    <w:rsid w:val="006B26AA"/>
    <w:rsid w:val="006B2DA3"/>
    <w:rsid w:val="006B5720"/>
    <w:rsid w:val="006C2E97"/>
    <w:rsid w:val="006C68BA"/>
    <w:rsid w:val="006E4169"/>
    <w:rsid w:val="006F2FED"/>
    <w:rsid w:val="006F4C52"/>
    <w:rsid w:val="00705738"/>
    <w:rsid w:val="007110BF"/>
    <w:rsid w:val="007306CA"/>
    <w:rsid w:val="007352EC"/>
    <w:rsid w:val="00762B69"/>
    <w:rsid w:val="00775873"/>
    <w:rsid w:val="00785248"/>
    <w:rsid w:val="00790DDF"/>
    <w:rsid w:val="007B393D"/>
    <w:rsid w:val="007C0463"/>
    <w:rsid w:val="007D01BA"/>
    <w:rsid w:val="007D3B0E"/>
    <w:rsid w:val="007D47C7"/>
    <w:rsid w:val="007D6060"/>
    <w:rsid w:val="007E12D6"/>
    <w:rsid w:val="007E54D0"/>
    <w:rsid w:val="007F0DF0"/>
    <w:rsid w:val="0081370F"/>
    <w:rsid w:val="00820AE5"/>
    <w:rsid w:val="00840903"/>
    <w:rsid w:val="008420B2"/>
    <w:rsid w:val="00846490"/>
    <w:rsid w:val="008478CC"/>
    <w:rsid w:val="00847F29"/>
    <w:rsid w:val="00850918"/>
    <w:rsid w:val="008519C3"/>
    <w:rsid w:val="00853183"/>
    <w:rsid w:val="00854CF1"/>
    <w:rsid w:val="00854D3B"/>
    <w:rsid w:val="008566DF"/>
    <w:rsid w:val="00857154"/>
    <w:rsid w:val="00867D7F"/>
    <w:rsid w:val="00881A94"/>
    <w:rsid w:val="0088651C"/>
    <w:rsid w:val="00886841"/>
    <w:rsid w:val="008A0665"/>
    <w:rsid w:val="008A240A"/>
    <w:rsid w:val="008B2F12"/>
    <w:rsid w:val="008B39B2"/>
    <w:rsid w:val="008C248C"/>
    <w:rsid w:val="008D620F"/>
    <w:rsid w:val="008F0F88"/>
    <w:rsid w:val="009053EF"/>
    <w:rsid w:val="0091600A"/>
    <w:rsid w:val="00925457"/>
    <w:rsid w:val="009316C7"/>
    <w:rsid w:val="00936585"/>
    <w:rsid w:val="00937451"/>
    <w:rsid w:val="00941EF2"/>
    <w:rsid w:val="00951B59"/>
    <w:rsid w:val="0096042F"/>
    <w:rsid w:val="00963664"/>
    <w:rsid w:val="009712F2"/>
    <w:rsid w:val="00975E4C"/>
    <w:rsid w:val="009A491C"/>
    <w:rsid w:val="009C4E86"/>
    <w:rsid w:val="009D18AE"/>
    <w:rsid w:val="009D6DC5"/>
    <w:rsid w:val="009E0BAD"/>
    <w:rsid w:val="009E3517"/>
    <w:rsid w:val="009E47B2"/>
    <w:rsid w:val="009F32F5"/>
    <w:rsid w:val="00A0283B"/>
    <w:rsid w:val="00A0583E"/>
    <w:rsid w:val="00A05C92"/>
    <w:rsid w:val="00A0624D"/>
    <w:rsid w:val="00A216FD"/>
    <w:rsid w:val="00A21B7A"/>
    <w:rsid w:val="00A21E1F"/>
    <w:rsid w:val="00A25A91"/>
    <w:rsid w:val="00A43863"/>
    <w:rsid w:val="00A439FF"/>
    <w:rsid w:val="00A53457"/>
    <w:rsid w:val="00A549FB"/>
    <w:rsid w:val="00A57BA5"/>
    <w:rsid w:val="00A6107C"/>
    <w:rsid w:val="00A63B23"/>
    <w:rsid w:val="00A76E78"/>
    <w:rsid w:val="00A771A2"/>
    <w:rsid w:val="00A81B48"/>
    <w:rsid w:val="00A83B98"/>
    <w:rsid w:val="00A95635"/>
    <w:rsid w:val="00AA16A9"/>
    <w:rsid w:val="00AC191A"/>
    <w:rsid w:val="00AC1AA6"/>
    <w:rsid w:val="00AD5DBF"/>
    <w:rsid w:val="00AE12D7"/>
    <w:rsid w:val="00AE18FF"/>
    <w:rsid w:val="00AE3458"/>
    <w:rsid w:val="00AF1406"/>
    <w:rsid w:val="00B31681"/>
    <w:rsid w:val="00B36CD3"/>
    <w:rsid w:val="00B36E21"/>
    <w:rsid w:val="00B37612"/>
    <w:rsid w:val="00B52D1E"/>
    <w:rsid w:val="00B57A45"/>
    <w:rsid w:val="00B64442"/>
    <w:rsid w:val="00B7064B"/>
    <w:rsid w:val="00B76A35"/>
    <w:rsid w:val="00B80681"/>
    <w:rsid w:val="00B9503C"/>
    <w:rsid w:val="00BA0C08"/>
    <w:rsid w:val="00BA7229"/>
    <w:rsid w:val="00BC6365"/>
    <w:rsid w:val="00BD0508"/>
    <w:rsid w:val="00BD273A"/>
    <w:rsid w:val="00BD4F45"/>
    <w:rsid w:val="00BE1165"/>
    <w:rsid w:val="00BE15DA"/>
    <w:rsid w:val="00BE50FB"/>
    <w:rsid w:val="00BF6160"/>
    <w:rsid w:val="00C05FDA"/>
    <w:rsid w:val="00C10BA4"/>
    <w:rsid w:val="00C119A1"/>
    <w:rsid w:val="00C11C3C"/>
    <w:rsid w:val="00C13572"/>
    <w:rsid w:val="00C14124"/>
    <w:rsid w:val="00C15DB0"/>
    <w:rsid w:val="00C208C4"/>
    <w:rsid w:val="00C2345D"/>
    <w:rsid w:val="00C27889"/>
    <w:rsid w:val="00C43472"/>
    <w:rsid w:val="00C7112D"/>
    <w:rsid w:val="00C72403"/>
    <w:rsid w:val="00C84F46"/>
    <w:rsid w:val="00C94CA3"/>
    <w:rsid w:val="00C956C6"/>
    <w:rsid w:val="00CA0357"/>
    <w:rsid w:val="00CA6636"/>
    <w:rsid w:val="00CA7EF3"/>
    <w:rsid w:val="00CB133A"/>
    <w:rsid w:val="00CC0DC5"/>
    <w:rsid w:val="00CC2BB6"/>
    <w:rsid w:val="00CD1FAC"/>
    <w:rsid w:val="00CF1170"/>
    <w:rsid w:val="00CF6A65"/>
    <w:rsid w:val="00D10B5B"/>
    <w:rsid w:val="00D11C97"/>
    <w:rsid w:val="00D17E1B"/>
    <w:rsid w:val="00D20ADB"/>
    <w:rsid w:val="00D20EEC"/>
    <w:rsid w:val="00D418E1"/>
    <w:rsid w:val="00D41D64"/>
    <w:rsid w:val="00D44849"/>
    <w:rsid w:val="00D461E1"/>
    <w:rsid w:val="00D46A86"/>
    <w:rsid w:val="00D53F13"/>
    <w:rsid w:val="00D63563"/>
    <w:rsid w:val="00D63EC9"/>
    <w:rsid w:val="00D65F09"/>
    <w:rsid w:val="00D76025"/>
    <w:rsid w:val="00D80234"/>
    <w:rsid w:val="00D829A9"/>
    <w:rsid w:val="00D9035A"/>
    <w:rsid w:val="00DA3DE7"/>
    <w:rsid w:val="00DA4BBC"/>
    <w:rsid w:val="00DA5FDC"/>
    <w:rsid w:val="00DC50EE"/>
    <w:rsid w:val="00DD1715"/>
    <w:rsid w:val="00DE1770"/>
    <w:rsid w:val="00DE185A"/>
    <w:rsid w:val="00DE7DF8"/>
    <w:rsid w:val="00DF2808"/>
    <w:rsid w:val="00E00187"/>
    <w:rsid w:val="00E02F09"/>
    <w:rsid w:val="00E04154"/>
    <w:rsid w:val="00E22D14"/>
    <w:rsid w:val="00E248FE"/>
    <w:rsid w:val="00E35B49"/>
    <w:rsid w:val="00E45643"/>
    <w:rsid w:val="00E4707E"/>
    <w:rsid w:val="00E60D1B"/>
    <w:rsid w:val="00E67750"/>
    <w:rsid w:val="00E67F7D"/>
    <w:rsid w:val="00E70051"/>
    <w:rsid w:val="00E77B85"/>
    <w:rsid w:val="00E87E8D"/>
    <w:rsid w:val="00EA204D"/>
    <w:rsid w:val="00EB7F7C"/>
    <w:rsid w:val="00ED200C"/>
    <w:rsid w:val="00EF462D"/>
    <w:rsid w:val="00F060F8"/>
    <w:rsid w:val="00F111A8"/>
    <w:rsid w:val="00F1415A"/>
    <w:rsid w:val="00F220E3"/>
    <w:rsid w:val="00F2377A"/>
    <w:rsid w:val="00F33E56"/>
    <w:rsid w:val="00F81AC5"/>
    <w:rsid w:val="00F828C8"/>
    <w:rsid w:val="00F92C37"/>
    <w:rsid w:val="00F96EDB"/>
    <w:rsid w:val="00FB265C"/>
    <w:rsid w:val="00FD1F9E"/>
    <w:rsid w:val="00FD2612"/>
    <w:rsid w:val="00FD31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DC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C0DC5"/>
    <w:pPr>
      <w:spacing w:after="0" w:line="240" w:lineRule="auto"/>
    </w:pPr>
  </w:style>
</w:styles>
</file>

<file path=word/webSettings.xml><?xml version="1.0" encoding="utf-8"?>
<w:webSettings xmlns:r="http://schemas.openxmlformats.org/officeDocument/2006/relationships" xmlns:w="http://schemas.openxmlformats.org/wordprocessingml/2006/main">
  <w:divs>
    <w:div w:id="764688888">
      <w:bodyDiv w:val="1"/>
      <w:marLeft w:val="0"/>
      <w:marRight w:val="0"/>
      <w:marTop w:val="0"/>
      <w:marBottom w:val="0"/>
      <w:divBdr>
        <w:top w:val="none" w:sz="0" w:space="0" w:color="auto"/>
        <w:left w:val="none" w:sz="0" w:space="0" w:color="auto"/>
        <w:bottom w:val="none" w:sz="0" w:space="0" w:color="auto"/>
        <w:right w:val="none" w:sz="0" w:space="0" w:color="auto"/>
      </w:divBdr>
      <w:divsChild>
        <w:div w:id="1337071098">
          <w:marLeft w:val="0"/>
          <w:marRight w:val="0"/>
          <w:marTop w:val="0"/>
          <w:marBottom w:val="0"/>
          <w:divBdr>
            <w:top w:val="none" w:sz="0" w:space="0" w:color="auto"/>
            <w:left w:val="none" w:sz="0" w:space="0" w:color="auto"/>
            <w:bottom w:val="none" w:sz="0" w:space="0" w:color="auto"/>
            <w:right w:val="none" w:sz="0" w:space="0" w:color="auto"/>
          </w:divBdr>
          <w:divsChild>
            <w:div w:id="984428312">
              <w:marLeft w:val="0"/>
              <w:marRight w:val="0"/>
              <w:marTop w:val="0"/>
              <w:marBottom w:val="0"/>
              <w:divBdr>
                <w:top w:val="none" w:sz="0" w:space="0" w:color="auto"/>
                <w:left w:val="none" w:sz="0" w:space="0" w:color="auto"/>
                <w:bottom w:val="none" w:sz="0" w:space="0" w:color="auto"/>
                <w:right w:val="none" w:sz="0" w:space="0" w:color="auto"/>
              </w:divBdr>
              <w:divsChild>
                <w:div w:id="478545205">
                  <w:marLeft w:val="0"/>
                  <w:marRight w:val="0"/>
                  <w:marTop w:val="0"/>
                  <w:marBottom w:val="0"/>
                  <w:divBdr>
                    <w:top w:val="none" w:sz="0" w:space="0" w:color="auto"/>
                    <w:left w:val="none" w:sz="0" w:space="0" w:color="auto"/>
                    <w:bottom w:val="none" w:sz="0" w:space="0" w:color="auto"/>
                    <w:right w:val="none" w:sz="0" w:space="0" w:color="auto"/>
                  </w:divBdr>
                  <w:divsChild>
                    <w:div w:id="93062689">
                      <w:marLeft w:val="0"/>
                      <w:marRight w:val="0"/>
                      <w:marTop w:val="0"/>
                      <w:marBottom w:val="0"/>
                      <w:divBdr>
                        <w:top w:val="none" w:sz="0" w:space="0" w:color="auto"/>
                        <w:left w:val="none" w:sz="0" w:space="0" w:color="auto"/>
                        <w:bottom w:val="none" w:sz="0" w:space="0" w:color="auto"/>
                        <w:right w:val="none" w:sz="0" w:space="0" w:color="auto"/>
                      </w:divBdr>
                      <w:divsChild>
                        <w:div w:id="16744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2112</Characters>
  <Application>Microsoft Office Word</Application>
  <DocSecurity>0</DocSecurity>
  <Lines>17</Lines>
  <Paragraphs>4</Paragraphs>
  <ScaleCrop>false</ScaleCrop>
  <Company>Provincie Fryslan</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molen822</dc:creator>
  <cp:keywords/>
  <dc:description/>
  <cp:lastModifiedBy>molen822</cp:lastModifiedBy>
  <cp:revision>1</cp:revision>
  <dcterms:created xsi:type="dcterms:W3CDTF">2011-12-23T10:22:00Z</dcterms:created>
  <dcterms:modified xsi:type="dcterms:W3CDTF">2011-12-23T10:23:00Z</dcterms:modified>
</cp:coreProperties>
</file>