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B81EB2" w:rsidP="00C54908">
      <w:pPr>
        <w:jc w:val="right"/>
      </w:pPr>
      <w:r w:rsidRPr="00B81E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-185420</wp:posOffset>
            </wp:positionV>
            <wp:extent cx="276225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D1396C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EA35F1">
            <w:pPr>
              <w:jc w:val="right"/>
            </w:pPr>
          </w:p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D1396C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D1396C" w:rsidTr="00B81EB2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297" w:type="dxa"/>
          </w:tcPr>
          <w:p w:rsidR="00EE44C3" w:rsidRDefault="00EE44C3" w:rsidP="00EA35F1">
            <w:pPr>
              <w:jc w:val="right"/>
            </w:pP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C54908" w:rsidRPr="00EA35F1" w:rsidTr="00EA35F1">
        <w:tc>
          <w:tcPr>
            <w:tcW w:w="9212" w:type="dxa"/>
            <w:gridSpan w:val="2"/>
          </w:tcPr>
          <w:p w:rsidR="00C54908" w:rsidRPr="00EA35F1" w:rsidRDefault="00C54908" w:rsidP="00C54908">
            <w:pPr>
              <w:rPr>
                <w:b/>
              </w:rPr>
            </w:pPr>
            <w:r w:rsidRPr="00EA35F1">
              <w:rPr>
                <w:b/>
              </w:rPr>
              <w:t>MOTIE, ex artikel 2</w:t>
            </w:r>
            <w:r w:rsidR="00EE44C3" w:rsidRPr="00EA35F1">
              <w:rPr>
                <w:b/>
              </w:rPr>
              <w:t>9</w:t>
            </w:r>
            <w:r w:rsidRPr="00EA35F1">
              <w:rPr>
                <w:b/>
              </w:rPr>
              <w:t xml:space="preserve"> Reglement van orde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003C76" w:rsidP="003A2F5A">
            <w:r>
              <w:t>12 november</w:t>
            </w:r>
            <w:r w:rsidR="0085095E">
              <w:t xml:space="preserve"> 2014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003C76" w:rsidP="00003C76">
            <w:r>
              <w:t xml:space="preserve">Uitvoeringsprogramma </w:t>
            </w:r>
            <w:proofErr w:type="spellStart"/>
            <w:r>
              <w:t>WfF</w:t>
            </w:r>
            <w:proofErr w:type="spellEnd"/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7C057E" w:rsidRDefault="00C54908" w:rsidP="00C54908">
            <w:pPr>
              <w:rPr>
                <w:rFonts w:cs="Arial"/>
              </w:rPr>
            </w:pPr>
            <w:r w:rsidRPr="007C057E">
              <w:rPr>
                <w:rFonts w:cs="Arial"/>
              </w:rPr>
              <w:t>De Staten, in vergadering bijeen op</w:t>
            </w:r>
            <w:r w:rsidR="002D3A3F" w:rsidRPr="007C057E">
              <w:rPr>
                <w:rFonts w:cs="Arial"/>
              </w:rPr>
              <w:t xml:space="preserve"> </w:t>
            </w:r>
            <w:r w:rsidR="00003C76">
              <w:rPr>
                <w:rFonts w:cs="Arial"/>
              </w:rPr>
              <w:t>12 november</w:t>
            </w:r>
            <w:r w:rsidR="0085095E" w:rsidRPr="007C057E">
              <w:rPr>
                <w:rFonts w:cs="Arial"/>
              </w:rPr>
              <w:t xml:space="preserve"> </w:t>
            </w:r>
            <w:r w:rsidR="004E2BAB" w:rsidRPr="007C057E">
              <w:rPr>
                <w:rFonts w:cs="Arial"/>
              </w:rPr>
              <w:t>2014</w:t>
            </w:r>
          </w:p>
          <w:p w:rsidR="00C54908" w:rsidRPr="007C057E" w:rsidRDefault="00C54908" w:rsidP="00C54908">
            <w:pPr>
              <w:rPr>
                <w:rFonts w:cs="Arial"/>
              </w:rPr>
            </w:pPr>
          </w:p>
          <w:p w:rsidR="00C54908" w:rsidRPr="007C057E" w:rsidRDefault="00C54908" w:rsidP="00C54908">
            <w:pPr>
              <w:rPr>
                <w:rFonts w:cs="Arial"/>
              </w:rPr>
            </w:pPr>
            <w:r w:rsidRPr="007C057E">
              <w:rPr>
                <w:rFonts w:cs="Arial"/>
              </w:rPr>
              <w:t>gehoord hebbende de beraadslaging;</w:t>
            </w:r>
          </w:p>
          <w:p w:rsidR="00B81EB2" w:rsidRPr="007C057E" w:rsidRDefault="00B81EB2" w:rsidP="00C54908">
            <w:pPr>
              <w:rPr>
                <w:rFonts w:cs="Arial"/>
              </w:rPr>
            </w:pPr>
          </w:p>
          <w:p w:rsidR="00C54908" w:rsidRPr="007C057E" w:rsidRDefault="00B81EB2" w:rsidP="00C54908">
            <w:pPr>
              <w:rPr>
                <w:rFonts w:cs="Arial"/>
              </w:rPr>
            </w:pPr>
            <w:r w:rsidRPr="007C057E">
              <w:rPr>
                <w:rFonts w:cs="Arial"/>
              </w:rPr>
              <w:t>Constaterende dat</w:t>
            </w:r>
          </w:p>
          <w:p w:rsidR="00520425" w:rsidRPr="007C057E" w:rsidRDefault="00520425" w:rsidP="00C54908">
            <w:pPr>
              <w:rPr>
                <w:rFonts w:cs="Arial"/>
              </w:rPr>
            </w:pPr>
          </w:p>
          <w:p w:rsidR="00003C76" w:rsidRDefault="00003C76" w:rsidP="00EB2C7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renovatieregeling goedkope koopwoningen in het programma </w:t>
            </w:r>
            <w:proofErr w:type="spellStart"/>
            <w:r>
              <w:rPr>
                <w:rFonts w:ascii="Arial" w:hAnsi="Arial" w:cs="Arial"/>
              </w:rPr>
              <w:t>WfF</w:t>
            </w:r>
            <w:proofErr w:type="spellEnd"/>
            <w:r>
              <w:rPr>
                <w:rFonts w:ascii="Arial" w:hAnsi="Arial" w:cs="Arial"/>
              </w:rPr>
              <w:t xml:space="preserve"> tot doel heeft het verbeteren van de kwaliteit van goedkope koopwoningen;</w:t>
            </w:r>
          </w:p>
          <w:p w:rsidR="002D3A3F" w:rsidRDefault="00003C76" w:rsidP="00EB2C7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daarmee doorstroom moet worden bevorderd vanuit huurwoningen;</w:t>
            </w:r>
          </w:p>
          <w:p w:rsidR="00003C76" w:rsidRDefault="00003C76" w:rsidP="00EB2C7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verder een verhuisketen op gang moet worden gebracht voor circa 5.000 woningen</w:t>
            </w:r>
          </w:p>
          <w:p w:rsidR="00003C76" w:rsidRDefault="00003C76" w:rsidP="00003C7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 beroep te kunnen doen op de subsidieregeling het moment van tekenen van een </w:t>
            </w:r>
            <w:r>
              <w:rPr>
                <w:rFonts w:ascii="Arial" w:hAnsi="Arial" w:cs="Arial"/>
                <w:i/>
              </w:rPr>
              <w:t xml:space="preserve">voorlopig </w:t>
            </w:r>
            <w:r>
              <w:rPr>
                <w:rFonts w:ascii="Arial" w:hAnsi="Arial" w:cs="Arial"/>
              </w:rPr>
              <w:t>koopcontract bindend is in de voorliggende verordening;</w:t>
            </w:r>
          </w:p>
          <w:p w:rsidR="00003C76" w:rsidRDefault="00003C76" w:rsidP="00003C7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voorlopig koopcontract echter slechts een intentie tot koop behelst, zonder dat er sprake is van eigendomsrecht of bindende verplichting tot koop;</w:t>
            </w:r>
          </w:p>
          <w:p w:rsidR="00003C76" w:rsidRDefault="00003C76" w:rsidP="00003C7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voorlopig koopcontract met regelmaat wordt ontbonden bijvoorbeeld vanwege het niet rond krijgen van financiering;</w:t>
            </w:r>
          </w:p>
          <w:p w:rsidR="00003C76" w:rsidRDefault="00003C76" w:rsidP="00003C7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dat moment dus ook geen sprake meer kan zijn van subsidie uit de renovatieregeling;</w:t>
            </w:r>
          </w:p>
          <w:p w:rsidR="00D1396C" w:rsidRDefault="00003C76" w:rsidP="00003C7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ondertekend koopcontract die onzekerheden niet kent en daarom beter kan dienen als moment waarop subsidie kan worden aangevraagd</w:t>
            </w:r>
            <w:r w:rsidR="00D1396C">
              <w:rPr>
                <w:rFonts w:ascii="Arial" w:hAnsi="Arial" w:cs="Arial"/>
              </w:rPr>
              <w:t>;</w:t>
            </w:r>
          </w:p>
          <w:p w:rsidR="00003C76" w:rsidRPr="00EB2C75" w:rsidRDefault="00D1396C" w:rsidP="00003C7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daarmee het behalen van bovengenoemde doelen ook beter te monitoren is</w:t>
            </w:r>
            <w:r w:rsidR="00003C76">
              <w:rPr>
                <w:rFonts w:ascii="Arial" w:hAnsi="Arial" w:cs="Arial"/>
              </w:rPr>
              <w:t>.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B81EB2" w:rsidRPr="007C057E" w:rsidRDefault="00B81EB2" w:rsidP="00B81EB2">
            <w:pPr>
              <w:rPr>
                <w:rFonts w:cs="Arial"/>
              </w:rPr>
            </w:pPr>
            <w:r w:rsidRPr="007C057E">
              <w:rPr>
                <w:rFonts w:cs="Arial"/>
              </w:rPr>
              <w:t xml:space="preserve">Verzoeken </w:t>
            </w:r>
            <w:r w:rsidR="0007181E" w:rsidRPr="007C057E">
              <w:rPr>
                <w:rFonts w:cs="Arial"/>
              </w:rPr>
              <w:t>de gedeputeerde</w:t>
            </w:r>
            <w:r w:rsidR="00520425" w:rsidRPr="007C057E">
              <w:rPr>
                <w:rFonts w:cs="Arial"/>
              </w:rPr>
              <w:t>;</w:t>
            </w:r>
          </w:p>
          <w:p w:rsidR="00520425" w:rsidRPr="007C057E" w:rsidRDefault="00520425" w:rsidP="00B81EB2">
            <w:pPr>
              <w:rPr>
                <w:rFonts w:cs="Arial"/>
              </w:rPr>
            </w:pPr>
          </w:p>
          <w:p w:rsidR="002D3A3F" w:rsidRPr="00EB2C75" w:rsidRDefault="00D1396C" w:rsidP="00D1396C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voorliggende renovatieregeling zodanig te wijzigen dat om een beroep te kunnen doen op de renovatieregeling het moment van ondertekening van het </w:t>
            </w:r>
            <w:r w:rsidRPr="00D74F9B">
              <w:rPr>
                <w:rFonts w:ascii="Arial" w:hAnsi="Arial" w:cs="Arial"/>
                <w:i/>
              </w:rPr>
              <w:t xml:space="preserve">definitieve </w:t>
            </w:r>
            <w:r>
              <w:rPr>
                <w:rFonts w:ascii="Arial" w:hAnsi="Arial" w:cs="Arial"/>
              </w:rPr>
              <w:t xml:space="preserve">koopcontract moet liggen in de periode 15 september 2014 tot 15 december 2015. </w:t>
            </w:r>
            <w:r w:rsidR="00003C76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</w:p>
        </w:tc>
      </w:tr>
      <w:tr w:rsidR="00C54908" w:rsidTr="00EA35F1">
        <w:tc>
          <w:tcPr>
            <w:tcW w:w="9212" w:type="dxa"/>
            <w:gridSpan w:val="2"/>
          </w:tcPr>
          <w:p w:rsidR="00C54908" w:rsidRDefault="00C54908" w:rsidP="00B81EB2">
            <w:r>
              <w:t>en gaan over tot de orde van de dag</w:t>
            </w:r>
          </w:p>
          <w:p w:rsidR="00B81EB2" w:rsidRDefault="00B81EB2" w:rsidP="00B81EB2"/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712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B81EB2" w:rsidP="00D74F9B">
            <w:r>
              <w:lastRenderedPageBreak/>
              <w:t xml:space="preserve">ChristenUnie, </w:t>
            </w:r>
            <w:r w:rsidR="00D74F9B">
              <w:t>Ynze de Boer</w:t>
            </w:r>
          </w:p>
        </w:tc>
      </w:tr>
    </w:tbl>
    <w:p w:rsidR="00C54908" w:rsidRDefault="00C54908" w:rsidP="00C54908"/>
    <w:sectPr w:rsidR="00C54908" w:rsidSect="003B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34218"/>
    <w:multiLevelType w:val="hybridMultilevel"/>
    <w:tmpl w:val="07B64502"/>
    <w:lvl w:ilvl="0" w:tplc="57F26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3C76"/>
    <w:rsid w:val="00006995"/>
    <w:rsid w:val="0002785A"/>
    <w:rsid w:val="00057BBD"/>
    <w:rsid w:val="0007016A"/>
    <w:rsid w:val="0007181E"/>
    <w:rsid w:val="000819F0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0FC1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35251"/>
    <w:rsid w:val="00366CEF"/>
    <w:rsid w:val="003770CD"/>
    <w:rsid w:val="003842F3"/>
    <w:rsid w:val="003879D9"/>
    <w:rsid w:val="003A2F5A"/>
    <w:rsid w:val="003A48D5"/>
    <w:rsid w:val="003B0A10"/>
    <w:rsid w:val="003B5D03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76E56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0425"/>
    <w:rsid w:val="00527803"/>
    <w:rsid w:val="00530123"/>
    <w:rsid w:val="00531335"/>
    <w:rsid w:val="005324DA"/>
    <w:rsid w:val="005330DB"/>
    <w:rsid w:val="005372BA"/>
    <w:rsid w:val="005502CB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D2768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057E"/>
    <w:rsid w:val="007C75AA"/>
    <w:rsid w:val="007E425E"/>
    <w:rsid w:val="00836996"/>
    <w:rsid w:val="008462A2"/>
    <w:rsid w:val="00850273"/>
    <w:rsid w:val="0085095E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9E499C"/>
    <w:rsid w:val="00A03638"/>
    <w:rsid w:val="00A20AC5"/>
    <w:rsid w:val="00A22F2A"/>
    <w:rsid w:val="00A265CD"/>
    <w:rsid w:val="00A30D5F"/>
    <w:rsid w:val="00A44ABA"/>
    <w:rsid w:val="00A750F3"/>
    <w:rsid w:val="00AD5351"/>
    <w:rsid w:val="00AE679B"/>
    <w:rsid w:val="00B12874"/>
    <w:rsid w:val="00B25973"/>
    <w:rsid w:val="00B4449C"/>
    <w:rsid w:val="00B4597D"/>
    <w:rsid w:val="00B544C8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396C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4F9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DF6FAE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B2C75"/>
    <w:rsid w:val="00EC62FC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31C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9F0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Margreet vd Molen</cp:lastModifiedBy>
  <cp:revision>2</cp:revision>
  <cp:lastPrinted>2014-09-24T13:52:00Z</cp:lastPrinted>
  <dcterms:created xsi:type="dcterms:W3CDTF">2014-11-14T11:58:00Z</dcterms:created>
  <dcterms:modified xsi:type="dcterms:W3CDTF">2014-11-14T11:58:00Z</dcterms:modified>
</cp:coreProperties>
</file>