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CF5F73" w:rsidP="00C54908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-281940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:rsidR="00C54908" w:rsidRDefault="00C54908" w:rsidP="00C54908">
      <w:pPr>
        <w:jc w:val="right"/>
      </w:pP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5B10A2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5B10A2">
        <w:tc>
          <w:tcPr>
            <w:tcW w:w="1260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364" w:type="dxa"/>
          </w:tcPr>
          <w:p w:rsidR="00C54908" w:rsidRDefault="00C54908" w:rsidP="00C54908">
            <w:pPr>
              <w:jc w:val="right"/>
            </w:pPr>
          </w:p>
        </w:tc>
      </w:tr>
      <w:tr w:rsidR="005B10A2">
        <w:tc>
          <w:tcPr>
            <w:tcW w:w="1260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364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p w:rsidR="00C54908" w:rsidRDefault="00C54908" w:rsidP="00C54908">
      <w:pPr>
        <w:jc w:val="right"/>
      </w:pPr>
    </w:p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F096E" w:rsidP="00C54908">
            <w:r>
              <w:t>28 november 2012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F096E" w:rsidP="00C54908">
            <w:r>
              <w:t>7-02B Startnotitie Alternatief Investeringsplan niet doorgaan spoorlijn HDG</w:t>
            </w:r>
          </w:p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>De Staten, in vergadering bijeen op</w:t>
            </w:r>
            <w:r w:rsidR="00D9330A">
              <w:t xml:space="preserve"> 28 november 2012</w:t>
            </w:r>
          </w:p>
          <w:p w:rsidR="00C54908" w:rsidRDefault="00C54908" w:rsidP="00C54908"/>
          <w:p w:rsidR="00C54908" w:rsidRDefault="00C54908" w:rsidP="00C54908"/>
          <w:p w:rsidR="00C54908" w:rsidRDefault="00C54908" w:rsidP="00C54908">
            <w:r>
              <w:t>gehoord hebbende de beraadslaging;</w:t>
            </w:r>
          </w:p>
          <w:p w:rsidR="00C54908" w:rsidRDefault="00C54908" w:rsidP="00C54908"/>
          <w:p w:rsidR="00C54908" w:rsidRDefault="00C54908" w:rsidP="00C54908"/>
          <w:p w:rsidR="00D9330A" w:rsidRDefault="00A414FC" w:rsidP="00C54908">
            <w:r>
              <w:t>constaterende</w:t>
            </w:r>
            <w:r w:rsidR="00C54908">
              <w:t xml:space="preserve"> dat</w:t>
            </w:r>
          </w:p>
          <w:p w:rsidR="00A414FC" w:rsidRDefault="00D9330A" w:rsidP="005B10A2">
            <w:r>
              <w:t>- In de startnoti</w:t>
            </w:r>
            <w:r w:rsidR="005B10A2">
              <w:t>ti</w:t>
            </w:r>
            <w:r>
              <w:t xml:space="preserve">e alternatief investeringsplan HDG </w:t>
            </w:r>
            <w:r w:rsidR="005B10A2">
              <w:t>de reistijdverbetering op de lijn Zwolle</w:t>
            </w:r>
            <w:r w:rsidR="006F096E">
              <w:t>-</w:t>
            </w:r>
            <w:r w:rsidR="005B10A2">
              <w:t xml:space="preserve"> Leeuwarden en de snelheidsverhoging Hanzelijn als aanvullende OV projecten worden genoemd.</w:t>
            </w:r>
          </w:p>
          <w:p w:rsidR="005B10A2" w:rsidRDefault="005B10A2" w:rsidP="00C54908"/>
          <w:p w:rsidR="00A414FC" w:rsidRDefault="00A414FC" w:rsidP="00C54908">
            <w:r>
              <w:t>overwegende dat</w:t>
            </w:r>
          </w:p>
          <w:p w:rsidR="005B10A2" w:rsidRDefault="00D9330A" w:rsidP="00C54908">
            <w:r>
              <w:t xml:space="preserve">- </w:t>
            </w:r>
            <w:r w:rsidR="005B10A2">
              <w:t>Een snelle verbinding vanuit het Noorden naar de rest van Nederland alleen gerealiseerd kan worden als de reistijd van aansluitende trajecten zo kort mogelijk is.</w:t>
            </w:r>
          </w:p>
          <w:p w:rsidR="00C54908" w:rsidRDefault="005B10A2" w:rsidP="00C54908">
            <w:r>
              <w:t>- Om die reden de reistijd tussen Zwolle en Leeuwarden en de snelheidsverhogende maatregelen op de Hanzelijn essentieel zijn</w:t>
            </w:r>
            <w:r w:rsidR="0089608D">
              <w:t>.</w:t>
            </w:r>
          </w:p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verzoeken het college van Gedeputeerde Staten / spreken haar mening uit</w:t>
            </w:r>
          </w:p>
          <w:p w:rsidR="00C54908" w:rsidRDefault="00C54908" w:rsidP="00C54908"/>
          <w:p w:rsidR="00C54908" w:rsidRDefault="005B10A2" w:rsidP="00C54908">
            <w:r>
              <w:t>In het investeringsplan HDG hogere prioriteit toe te kennen aan de snelheidsverhoging Hanzelijn en de reistijdverkorting op het traject Leeuwarden - Zwolle</w:t>
            </w:r>
            <w:r w:rsidR="00D9330A">
              <w:t>.</w:t>
            </w:r>
          </w:p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</w:tc>
      </w:tr>
    </w:tbl>
    <w:p w:rsidR="00C54908" w:rsidRDefault="00C54908" w:rsidP="00C54908"/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112398" w:rsidP="00C54908">
            <w:r>
              <w:t>ChristenUnie, Anja Haga</w:t>
            </w:r>
            <w:r w:rsidR="00D9330A">
              <w:t xml:space="preserve"> </w:t>
            </w:r>
          </w:p>
          <w:p w:rsidR="00C54908" w:rsidRDefault="00C54908" w:rsidP="00C54908"/>
        </w:tc>
      </w:tr>
    </w:tbl>
    <w:p w:rsidR="00C54908" w:rsidRDefault="00C54908" w:rsidP="00C54908"/>
    <w:sectPr w:rsidR="00C54908" w:rsidSect="0084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2398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924E6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B10A2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096E"/>
    <w:rsid w:val="006F4A6E"/>
    <w:rsid w:val="00705B26"/>
    <w:rsid w:val="007166C4"/>
    <w:rsid w:val="00724453"/>
    <w:rsid w:val="007471C3"/>
    <w:rsid w:val="0075736F"/>
    <w:rsid w:val="00761292"/>
    <w:rsid w:val="00794D85"/>
    <w:rsid w:val="007C21C9"/>
    <w:rsid w:val="007C75AA"/>
    <w:rsid w:val="007E425E"/>
    <w:rsid w:val="007F7126"/>
    <w:rsid w:val="0084584C"/>
    <w:rsid w:val="008462A2"/>
    <w:rsid w:val="00852B3F"/>
    <w:rsid w:val="0085339F"/>
    <w:rsid w:val="00861580"/>
    <w:rsid w:val="00866C51"/>
    <w:rsid w:val="00871323"/>
    <w:rsid w:val="00871800"/>
    <w:rsid w:val="0089608D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D5351"/>
    <w:rsid w:val="00B12874"/>
    <w:rsid w:val="00B25973"/>
    <w:rsid w:val="00B27458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21CB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5F73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330A"/>
    <w:rsid w:val="00D97EA8"/>
    <w:rsid w:val="00DA0F0D"/>
    <w:rsid w:val="00DA532E"/>
    <w:rsid w:val="00DB7B09"/>
    <w:rsid w:val="00DD6B8E"/>
    <w:rsid w:val="00DE6C03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84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GRIF-145-18</_dlc_DocId>
    <_dlc_DocIdUrl xmlns="473cec2d-a276-4241-9b06-18da2f016265">
      <Url>https://wurkpleinps.fryslan.nl/ChristenUnie/_layouts/DocIdRedir.aspx?ID=GRIF-145-18</Url>
      <Description>GRIF-145-18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0" ma:contentTypeDescription="Een nieuw document maken." ma:contentTypeScope="" ma:versionID="f3be3a22366f17480357a15066be8c89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5B644E5F-8558-4204-9E68-6C5954DD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2012-11-30T21:52:00Z</dcterms:created>
  <dcterms:modified xsi:type="dcterms:W3CDTF">2012-11-30T21:52:00Z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074352fe-f710-4444-8e79-0daa5d1a8038</vt:lpwstr>
  </property>
</Properties>
</file>